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AE23" w14:textId="60EB5288" w:rsidR="001B4F7E" w:rsidRPr="007115C9" w:rsidRDefault="00ED27D8">
      <w:pPr>
        <w:pBdr>
          <w:top w:val="nil"/>
          <w:left w:val="nil"/>
          <w:bottom w:val="nil"/>
          <w:right w:val="nil"/>
          <w:between w:val="nil"/>
        </w:pBdr>
        <w:jc w:val="center"/>
        <w:rPr>
          <w:rFonts w:asciiTheme="majorEastAsia" w:eastAsiaTheme="majorEastAsia" w:hAnsiTheme="majorEastAsia"/>
          <w:b/>
          <w:sz w:val="24"/>
          <w:szCs w:val="24"/>
        </w:rPr>
      </w:pPr>
      <w:sdt>
        <w:sdtPr>
          <w:rPr>
            <w:rFonts w:asciiTheme="majorEastAsia" w:eastAsiaTheme="majorEastAsia" w:hAnsiTheme="majorEastAsia"/>
          </w:rPr>
          <w:tag w:val="goog_rdk_0"/>
          <w:id w:val="-1451708025"/>
        </w:sdtPr>
        <w:sdtEndPr/>
        <w:sdtContent>
          <w:r w:rsidR="00981ED1" w:rsidRPr="007115C9">
            <w:rPr>
              <w:rFonts w:asciiTheme="majorEastAsia" w:eastAsiaTheme="majorEastAsia" w:hAnsiTheme="majorEastAsia" w:cs="Gungsuh"/>
              <w:b/>
              <w:sz w:val="24"/>
              <w:szCs w:val="24"/>
            </w:rPr>
            <w:t>令和</w:t>
          </w:r>
          <w:r w:rsidR="00A06957" w:rsidRPr="007115C9">
            <w:rPr>
              <w:rFonts w:asciiTheme="majorEastAsia" w:eastAsiaTheme="majorEastAsia" w:hAnsiTheme="majorEastAsia" w:cs="Gungsuh"/>
              <w:b/>
              <w:sz w:val="24"/>
              <w:szCs w:val="24"/>
            </w:rPr>
            <w:t>4</w:t>
          </w:r>
          <w:r w:rsidR="00981ED1" w:rsidRPr="007115C9">
            <w:rPr>
              <w:rFonts w:asciiTheme="majorEastAsia" w:eastAsiaTheme="majorEastAsia" w:hAnsiTheme="majorEastAsia" w:cs="Gungsuh"/>
              <w:b/>
              <w:sz w:val="24"/>
              <w:szCs w:val="24"/>
            </w:rPr>
            <w:t>年度 港まちづくり協議会</w:t>
          </w:r>
        </w:sdtContent>
      </w:sdt>
    </w:p>
    <w:p w14:paraId="2ED43C6C" w14:textId="77777777" w:rsidR="001B4F7E" w:rsidRPr="007115C9" w:rsidRDefault="00ED27D8">
      <w:pPr>
        <w:jc w:val="center"/>
        <w:rPr>
          <w:rFonts w:asciiTheme="majorEastAsia" w:eastAsiaTheme="majorEastAsia" w:hAnsiTheme="majorEastAsia"/>
          <w:b/>
          <w:sz w:val="24"/>
          <w:szCs w:val="24"/>
        </w:rPr>
      </w:pPr>
      <w:sdt>
        <w:sdtPr>
          <w:rPr>
            <w:rFonts w:asciiTheme="majorEastAsia" w:eastAsiaTheme="majorEastAsia" w:hAnsiTheme="majorEastAsia"/>
          </w:rPr>
          <w:tag w:val="goog_rdk_1"/>
          <w:id w:val="-519928655"/>
        </w:sdtPr>
        <w:sdtEndPr/>
        <w:sdtContent>
          <w:r w:rsidR="00981ED1" w:rsidRPr="007115C9">
            <w:rPr>
              <w:rFonts w:asciiTheme="majorEastAsia" w:eastAsiaTheme="majorEastAsia" w:hAnsiTheme="majorEastAsia" w:cs="Gungsuh"/>
              <w:b/>
              <w:sz w:val="24"/>
              <w:szCs w:val="24"/>
            </w:rPr>
            <w:t>「定期市の開催等運営業務委託」に係る</w:t>
          </w:r>
        </w:sdtContent>
      </w:sdt>
    </w:p>
    <w:p w14:paraId="1F1ECE8F" w14:textId="77777777" w:rsidR="001B4F7E" w:rsidRPr="007115C9" w:rsidRDefault="00ED27D8">
      <w:pPr>
        <w:jc w:val="center"/>
        <w:rPr>
          <w:rFonts w:asciiTheme="majorEastAsia" w:eastAsiaTheme="majorEastAsia" w:hAnsiTheme="majorEastAsia"/>
          <w:b/>
          <w:sz w:val="24"/>
          <w:szCs w:val="24"/>
        </w:rPr>
      </w:pPr>
      <w:sdt>
        <w:sdtPr>
          <w:rPr>
            <w:rFonts w:asciiTheme="majorEastAsia" w:eastAsiaTheme="majorEastAsia" w:hAnsiTheme="majorEastAsia"/>
          </w:rPr>
          <w:tag w:val="goog_rdk_2"/>
          <w:id w:val="-776021095"/>
        </w:sdtPr>
        <w:sdtEndPr/>
        <w:sdtContent>
          <w:r w:rsidR="00981ED1" w:rsidRPr="007115C9">
            <w:rPr>
              <w:rFonts w:asciiTheme="majorEastAsia" w:eastAsiaTheme="majorEastAsia" w:hAnsiTheme="majorEastAsia" w:cs="Gungsuh"/>
              <w:b/>
              <w:sz w:val="24"/>
              <w:szCs w:val="24"/>
            </w:rPr>
            <w:t>公募型プロポーザル実施説明書</w:t>
          </w:r>
        </w:sdtContent>
      </w:sdt>
    </w:p>
    <w:p w14:paraId="7BE6F6D2" w14:textId="77777777" w:rsidR="001B4F7E" w:rsidRPr="007115C9" w:rsidRDefault="001B4F7E">
      <w:pPr>
        <w:rPr>
          <w:rFonts w:asciiTheme="majorEastAsia" w:eastAsiaTheme="majorEastAsia" w:hAnsiTheme="majorEastAsia"/>
          <w:sz w:val="22"/>
          <w:szCs w:val="22"/>
        </w:rPr>
      </w:pPr>
    </w:p>
    <w:bookmarkStart w:id="0" w:name="_heading=h.gjdgxs" w:colFirst="0" w:colLast="0"/>
    <w:bookmarkEnd w:id="0"/>
    <w:p w14:paraId="6697E34D" w14:textId="77777777" w:rsidR="001B4F7E" w:rsidRPr="007115C9" w:rsidRDefault="00ED27D8">
      <w:pPr>
        <w:jc w:val="left"/>
        <w:rPr>
          <w:rFonts w:asciiTheme="majorEastAsia" w:eastAsiaTheme="majorEastAsia" w:hAnsiTheme="majorEastAsia"/>
          <w:sz w:val="22"/>
          <w:szCs w:val="22"/>
        </w:rPr>
      </w:pPr>
      <w:sdt>
        <w:sdtPr>
          <w:rPr>
            <w:rFonts w:asciiTheme="majorEastAsia" w:eastAsiaTheme="majorEastAsia" w:hAnsiTheme="majorEastAsia"/>
          </w:rPr>
          <w:tag w:val="goog_rdk_3"/>
          <w:id w:val="-331910942"/>
        </w:sdtPr>
        <w:sdtEndPr/>
        <w:sdtContent>
          <w:r w:rsidR="00981ED1" w:rsidRPr="007115C9">
            <w:rPr>
              <w:rFonts w:asciiTheme="majorEastAsia" w:eastAsiaTheme="majorEastAsia" w:hAnsiTheme="majorEastAsia" w:cs="Gungsuh"/>
              <w:sz w:val="22"/>
              <w:szCs w:val="22"/>
            </w:rPr>
            <w:t>1　業務の概要</w:t>
          </w:r>
        </w:sdtContent>
      </w:sdt>
    </w:p>
    <w:p w14:paraId="6BF7FB7A" w14:textId="77777777" w:rsidR="001B4F7E" w:rsidRPr="007115C9" w:rsidRDefault="00ED27D8">
      <w:pPr>
        <w:jc w:val="left"/>
        <w:rPr>
          <w:rFonts w:asciiTheme="majorEastAsia" w:eastAsiaTheme="majorEastAsia" w:hAnsiTheme="majorEastAsia"/>
          <w:sz w:val="20"/>
          <w:szCs w:val="20"/>
        </w:rPr>
      </w:pPr>
      <w:sdt>
        <w:sdtPr>
          <w:rPr>
            <w:rFonts w:asciiTheme="majorEastAsia" w:eastAsiaTheme="majorEastAsia" w:hAnsiTheme="majorEastAsia"/>
          </w:rPr>
          <w:tag w:val="goog_rdk_4"/>
          <w:id w:val="-455030202"/>
        </w:sdtPr>
        <w:sdtEndPr/>
        <w:sdtContent>
          <w:r w:rsidR="00981ED1" w:rsidRPr="007115C9">
            <w:rPr>
              <w:rFonts w:asciiTheme="majorEastAsia" w:eastAsiaTheme="majorEastAsia" w:hAnsiTheme="majorEastAsia" w:cs="Gungsuh"/>
              <w:sz w:val="22"/>
              <w:szCs w:val="22"/>
            </w:rPr>
            <w:t xml:space="preserve">　(1) 業務名　　　　　　定期市の開催等運営業務委託</w:t>
          </w:r>
        </w:sdtContent>
      </w:sdt>
    </w:p>
    <w:p w14:paraId="237776DA" w14:textId="77777777" w:rsidR="001B4F7E" w:rsidRPr="007115C9" w:rsidRDefault="00ED27D8">
      <w:pPr>
        <w:jc w:val="left"/>
        <w:rPr>
          <w:rFonts w:asciiTheme="majorEastAsia" w:eastAsiaTheme="majorEastAsia" w:hAnsiTheme="majorEastAsia"/>
          <w:sz w:val="22"/>
          <w:szCs w:val="22"/>
        </w:rPr>
      </w:pPr>
      <w:sdt>
        <w:sdtPr>
          <w:rPr>
            <w:rFonts w:asciiTheme="majorEastAsia" w:eastAsiaTheme="majorEastAsia" w:hAnsiTheme="majorEastAsia"/>
          </w:rPr>
          <w:tag w:val="goog_rdk_5"/>
          <w:id w:val="937557071"/>
        </w:sdtPr>
        <w:sdtEndPr/>
        <w:sdtContent>
          <w:r w:rsidR="00981ED1" w:rsidRPr="007115C9">
            <w:rPr>
              <w:rFonts w:asciiTheme="majorEastAsia" w:eastAsiaTheme="majorEastAsia" w:hAnsiTheme="majorEastAsia" w:cs="Gungsuh"/>
              <w:sz w:val="22"/>
              <w:szCs w:val="22"/>
            </w:rPr>
            <w:t xml:space="preserve">　(2) 仕様書　　　　　　別紙仕様書のとおり</w:t>
          </w:r>
        </w:sdtContent>
      </w:sdt>
    </w:p>
    <w:bookmarkStart w:id="1" w:name="_heading=h.30j0zll" w:colFirst="0" w:colLast="0"/>
    <w:bookmarkEnd w:id="1"/>
    <w:p w14:paraId="391742AB" w14:textId="3545EBAB" w:rsidR="001B4F7E" w:rsidRPr="007115C9" w:rsidRDefault="00ED27D8">
      <w:pPr>
        <w:rPr>
          <w:rFonts w:asciiTheme="majorEastAsia" w:eastAsiaTheme="majorEastAsia" w:hAnsiTheme="majorEastAsia"/>
          <w:sz w:val="22"/>
          <w:szCs w:val="22"/>
        </w:rPr>
      </w:pPr>
      <w:sdt>
        <w:sdtPr>
          <w:rPr>
            <w:rFonts w:asciiTheme="majorEastAsia" w:eastAsiaTheme="majorEastAsia" w:hAnsiTheme="majorEastAsia"/>
          </w:rPr>
          <w:tag w:val="goog_rdk_6"/>
          <w:id w:val="-654833843"/>
        </w:sdtPr>
        <w:sdtEndPr/>
        <w:sdtContent>
          <w:r w:rsidR="00981ED1" w:rsidRPr="007115C9">
            <w:rPr>
              <w:rFonts w:asciiTheme="majorEastAsia" w:eastAsiaTheme="majorEastAsia" w:hAnsiTheme="majorEastAsia" w:cs="Gungsuh"/>
              <w:sz w:val="22"/>
              <w:szCs w:val="22"/>
            </w:rPr>
            <w:t xml:space="preserve">　(3) 契約期間　　　　　契約締結日から令和</w:t>
          </w:r>
          <w:r w:rsidR="00A06957" w:rsidRPr="007115C9">
            <w:rPr>
              <w:rFonts w:asciiTheme="majorEastAsia" w:eastAsiaTheme="majorEastAsia" w:hAnsiTheme="majorEastAsia" w:cs="Gungsuh"/>
              <w:sz w:val="22"/>
              <w:szCs w:val="22"/>
            </w:rPr>
            <w:t>5</w:t>
          </w:r>
          <w:r w:rsidR="00981ED1" w:rsidRPr="007115C9">
            <w:rPr>
              <w:rFonts w:asciiTheme="majorEastAsia" w:eastAsiaTheme="majorEastAsia" w:hAnsiTheme="majorEastAsia" w:cs="Gungsuh"/>
              <w:sz w:val="22"/>
              <w:szCs w:val="22"/>
            </w:rPr>
            <w:t>年3月</w:t>
          </w:r>
          <w:r w:rsidR="00232E1F" w:rsidRPr="007115C9">
            <w:rPr>
              <w:rFonts w:asciiTheme="majorEastAsia" w:eastAsiaTheme="majorEastAsia" w:hAnsiTheme="majorEastAsia" w:cs="Gungsuh"/>
              <w:sz w:val="22"/>
              <w:szCs w:val="22"/>
            </w:rPr>
            <w:t>17</w:t>
          </w:r>
          <w:r w:rsidR="00981ED1" w:rsidRPr="007115C9">
            <w:rPr>
              <w:rFonts w:asciiTheme="majorEastAsia" w:eastAsiaTheme="majorEastAsia" w:hAnsiTheme="majorEastAsia" w:cs="Gungsuh"/>
              <w:sz w:val="22"/>
              <w:szCs w:val="22"/>
            </w:rPr>
            <w:t>日</w:t>
          </w:r>
          <w:r w:rsidR="00BE1B39" w:rsidRPr="007115C9">
            <w:rPr>
              <w:rFonts w:asciiTheme="majorEastAsia" w:eastAsiaTheme="majorEastAsia" w:hAnsiTheme="majorEastAsia" w:cs="Gungsuh" w:hint="eastAsia"/>
              <w:sz w:val="22"/>
              <w:szCs w:val="22"/>
            </w:rPr>
            <w:t>（</w:t>
          </w:r>
          <w:r w:rsidR="00232E1F" w:rsidRPr="007115C9">
            <w:rPr>
              <w:rFonts w:asciiTheme="majorEastAsia" w:eastAsiaTheme="majorEastAsia" w:hAnsiTheme="majorEastAsia" w:cs="Gungsuh" w:hint="eastAsia"/>
              <w:sz w:val="22"/>
              <w:szCs w:val="22"/>
            </w:rPr>
            <w:t>金</w:t>
          </w:r>
          <w:r w:rsidR="00BE1B39" w:rsidRPr="007115C9">
            <w:rPr>
              <w:rFonts w:asciiTheme="majorEastAsia" w:eastAsiaTheme="majorEastAsia" w:hAnsiTheme="majorEastAsia" w:cs="Gungsuh" w:hint="eastAsia"/>
              <w:sz w:val="22"/>
              <w:szCs w:val="22"/>
            </w:rPr>
            <w:t>）</w:t>
          </w:r>
          <w:r w:rsidR="00981ED1" w:rsidRPr="007115C9">
            <w:rPr>
              <w:rFonts w:asciiTheme="majorEastAsia" w:eastAsiaTheme="majorEastAsia" w:hAnsiTheme="majorEastAsia" w:cs="Gungsuh"/>
              <w:sz w:val="22"/>
              <w:szCs w:val="22"/>
            </w:rPr>
            <w:t>まで</w:t>
          </w:r>
        </w:sdtContent>
      </w:sdt>
    </w:p>
    <w:p w14:paraId="4C6559CF" w14:textId="77777777" w:rsidR="001B4F7E" w:rsidRPr="007115C9" w:rsidRDefault="00ED27D8">
      <w:pPr>
        <w:rPr>
          <w:rFonts w:asciiTheme="majorEastAsia" w:eastAsiaTheme="majorEastAsia" w:hAnsiTheme="majorEastAsia"/>
          <w:sz w:val="22"/>
          <w:szCs w:val="22"/>
        </w:rPr>
      </w:pPr>
      <w:sdt>
        <w:sdtPr>
          <w:rPr>
            <w:rFonts w:asciiTheme="majorEastAsia" w:eastAsiaTheme="majorEastAsia" w:hAnsiTheme="majorEastAsia"/>
          </w:rPr>
          <w:tag w:val="goog_rdk_7"/>
          <w:id w:val="1698421797"/>
        </w:sdtPr>
        <w:sdtEndPr/>
        <w:sdtContent>
          <w:r w:rsidR="00981ED1" w:rsidRPr="007115C9">
            <w:rPr>
              <w:rFonts w:asciiTheme="majorEastAsia" w:eastAsiaTheme="majorEastAsia" w:hAnsiTheme="majorEastAsia" w:cs="Gungsuh"/>
              <w:sz w:val="22"/>
              <w:szCs w:val="22"/>
            </w:rPr>
            <w:t xml:space="preserve">　(4) 契約上限金額　　　金2,500,000円（消費税及び地方消費税を含む。）</w:t>
          </w:r>
        </w:sdtContent>
      </w:sdt>
    </w:p>
    <w:p w14:paraId="20E0EC34" w14:textId="699E1E62" w:rsidR="007115C9" w:rsidRPr="00ED27D8" w:rsidRDefault="00636B4B" w:rsidP="007115C9">
      <w:pPr>
        <w:rPr>
          <w:rFonts w:ascii="ＭＳ Ｐゴシック" w:eastAsia="ＭＳ Ｐゴシック" w:hAnsi="ＭＳ Ｐゴシック" w:cs="ＭＳ Ｐゴシック"/>
          <w:sz w:val="22"/>
          <w:szCs w:val="22"/>
        </w:rPr>
      </w:pPr>
      <w:r w:rsidRPr="007115C9">
        <w:rPr>
          <w:rFonts w:asciiTheme="majorEastAsia" w:eastAsiaTheme="majorEastAsia" w:hAnsiTheme="majorEastAsia" w:hint="eastAsia"/>
          <w:sz w:val="22"/>
          <w:szCs w:val="22"/>
        </w:rPr>
        <w:t xml:space="preserve">　(</w:t>
      </w:r>
      <w:r w:rsidRPr="007115C9">
        <w:rPr>
          <w:rFonts w:asciiTheme="majorEastAsia" w:eastAsiaTheme="majorEastAsia" w:hAnsiTheme="majorEastAsia"/>
          <w:sz w:val="22"/>
          <w:szCs w:val="22"/>
        </w:rPr>
        <w:t xml:space="preserve">5) </w:t>
      </w:r>
      <w:r w:rsidRPr="007115C9">
        <w:rPr>
          <w:rFonts w:asciiTheme="majorEastAsia" w:eastAsiaTheme="majorEastAsia" w:hAnsiTheme="majorEastAsia" w:hint="eastAsia"/>
          <w:sz w:val="22"/>
          <w:szCs w:val="22"/>
        </w:rPr>
        <w:t xml:space="preserve">審査　　　　　</w:t>
      </w:r>
      <w:r w:rsidR="00ED27D8">
        <w:rPr>
          <w:rFonts w:asciiTheme="majorEastAsia" w:eastAsiaTheme="majorEastAsia" w:hAnsiTheme="majorEastAsia" w:hint="eastAsia"/>
          <w:sz w:val="22"/>
          <w:szCs w:val="22"/>
        </w:rPr>
        <w:t xml:space="preserve">　</w:t>
      </w:r>
      <w:r w:rsidRPr="007115C9">
        <w:rPr>
          <w:rFonts w:asciiTheme="majorEastAsia" w:eastAsiaTheme="majorEastAsia" w:hAnsiTheme="majorEastAsia" w:hint="eastAsia"/>
          <w:sz w:val="22"/>
          <w:szCs w:val="22"/>
        </w:rPr>
        <w:t xml:space="preserve">　</w:t>
      </w:r>
      <w:r w:rsidR="007115C9" w:rsidRPr="00ED27D8">
        <w:rPr>
          <w:rFonts w:ascii="ＭＳ Ｐゴシック" w:eastAsia="ＭＳ Ｐゴシック" w:hAnsi="ＭＳ Ｐゴシック" w:cs="Arial"/>
          <w:color w:val="222222"/>
          <w:spacing w:val="24"/>
          <w:sz w:val="22"/>
          <w:szCs w:val="22"/>
        </w:rPr>
        <w:t>「事業者の能力」に主眼をおき、「企画・提案能力のある者」を選ぶ</w:t>
      </w:r>
    </w:p>
    <w:p w14:paraId="6733432C" w14:textId="76FB4708" w:rsidR="001B4F7E" w:rsidRPr="007115C9" w:rsidRDefault="00636B4B" w:rsidP="007115C9">
      <w:pPr>
        <w:ind w:leftChars="1282" w:left="2692"/>
        <w:rPr>
          <w:rFonts w:asciiTheme="majorEastAsia" w:eastAsiaTheme="majorEastAsia" w:hAnsiTheme="majorEastAsia"/>
          <w:sz w:val="22"/>
          <w:szCs w:val="22"/>
        </w:rPr>
      </w:pPr>
      <w:r w:rsidRPr="007115C9">
        <w:rPr>
          <w:rFonts w:asciiTheme="majorEastAsia" w:eastAsiaTheme="majorEastAsia" w:hAnsiTheme="majorEastAsia" w:hint="eastAsia"/>
          <w:sz w:val="22"/>
          <w:szCs w:val="22"/>
        </w:rPr>
        <w:t>プロポーザル方式。</w:t>
      </w:r>
    </w:p>
    <w:p w14:paraId="320DCA02" w14:textId="77777777" w:rsidR="00636B4B" w:rsidRPr="007115C9" w:rsidRDefault="00636B4B">
      <w:pPr>
        <w:rPr>
          <w:rFonts w:asciiTheme="majorEastAsia" w:eastAsiaTheme="majorEastAsia" w:hAnsiTheme="majorEastAsia"/>
          <w:sz w:val="22"/>
          <w:szCs w:val="22"/>
        </w:rPr>
      </w:pPr>
    </w:p>
    <w:p w14:paraId="34A4DB2F" w14:textId="77777777" w:rsidR="001B4F7E" w:rsidRPr="007115C9" w:rsidRDefault="00ED27D8">
      <w:pPr>
        <w:jc w:val="left"/>
        <w:rPr>
          <w:rFonts w:asciiTheme="majorEastAsia" w:eastAsiaTheme="majorEastAsia" w:hAnsiTheme="majorEastAsia"/>
          <w:sz w:val="22"/>
          <w:szCs w:val="22"/>
        </w:rPr>
      </w:pPr>
      <w:sdt>
        <w:sdtPr>
          <w:rPr>
            <w:rFonts w:asciiTheme="majorEastAsia" w:eastAsiaTheme="majorEastAsia" w:hAnsiTheme="majorEastAsia"/>
          </w:rPr>
          <w:tag w:val="goog_rdk_8"/>
          <w:id w:val="-656919993"/>
        </w:sdtPr>
        <w:sdtEndPr/>
        <w:sdtContent>
          <w:r w:rsidR="00981ED1" w:rsidRPr="007115C9">
            <w:rPr>
              <w:rFonts w:asciiTheme="majorEastAsia" w:eastAsiaTheme="majorEastAsia" w:hAnsiTheme="majorEastAsia" w:cs="Gungsuh"/>
              <w:sz w:val="22"/>
              <w:szCs w:val="22"/>
            </w:rPr>
            <w:t>2　参加資格について</w:t>
          </w:r>
        </w:sdtContent>
      </w:sdt>
    </w:p>
    <w:p w14:paraId="337958A4" w14:textId="77777777" w:rsidR="001B4F7E" w:rsidRPr="007115C9" w:rsidRDefault="00ED27D8">
      <w:pPr>
        <w:widowControl/>
        <w:numPr>
          <w:ilvl w:val="0"/>
          <w:numId w:val="5"/>
        </w:numPr>
        <w:pBdr>
          <w:top w:val="nil"/>
          <w:left w:val="nil"/>
          <w:bottom w:val="nil"/>
          <w:right w:val="nil"/>
          <w:between w:val="nil"/>
        </w:pBdr>
        <w:jc w:val="left"/>
        <w:rPr>
          <w:rFonts w:asciiTheme="majorEastAsia" w:eastAsiaTheme="majorEastAsia" w:hAnsiTheme="majorEastAsia"/>
          <w:sz w:val="22"/>
          <w:szCs w:val="22"/>
        </w:rPr>
      </w:pPr>
      <w:sdt>
        <w:sdtPr>
          <w:rPr>
            <w:rFonts w:asciiTheme="majorEastAsia" w:eastAsiaTheme="majorEastAsia" w:hAnsiTheme="majorEastAsia"/>
          </w:rPr>
          <w:tag w:val="goog_rdk_9"/>
          <w:id w:val="626359914"/>
        </w:sdtPr>
        <w:sdtEndPr/>
        <w:sdtContent>
          <w:r w:rsidR="00981ED1" w:rsidRPr="007115C9">
            <w:rPr>
              <w:rFonts w:asciiTheme="majorEastAsia" w:eastAsiaTheme="majorEastAsia" w:hAnsiTheme="majorEastAsia" w:cs="Gungsuh"/>
              <w:sz w:val="22"/>
              <w:szCs w:val="22"/>
            </w:rPr>
            <w:t>過去5年以内に、1日の動員数が500人以上規模のマーケットイベントの企画・運営等を務めた経験があるか。</w:t>
          </w:r>
        </w:sdtContent>
      </w:sdt>
    </w:p>
    <w:p w14:paraId="514A58C1" w14:textId="77777777" w:rsidR="001B4F7E" w:rsidRPr="007115C9" w:rsidRDefault="001B4F7E">
      <w:pPr>
        <w:rPr>
          <w:rFonts w:asciiTheme="majorEastAsia" w:eastAsiaTheme="majorEastAsia" w:hAnsiTheme="majorEastAsia"/>
          <w:sz w:val="22"/>
          <w:szCs w:val="22"/>
        </w:rPr>
      </w:pPr>
    </w:p>
    <w:p w14:paraId="2C3BC167" w14:textId="77777777" w:rsidR="001B4F7E" w:rsidRPr="007115C9" w:rsidRDefault="00ED27D8">
      <w:pPr>
        <w:rPr>
          <w:rFonts w:asciiTheme="majorEastAsia" w:eastAsiaTheme="majorEastAsia" w:hAnsiTheme="majorEastAsia"/>
          <w:sz w:val="22"/>
          <w:szCs w:val="22"/>
        </w:rPr>
      </w:pPr>
      <w:sdt>
        <w:sdtPr>
          <w:rPr>
            <w:rFonts w:asciiTheme="majorEastAsia" w:eastAsiaTheme="majorEastAsia" w:hAnsiTheme="majorEastAsia"/>
          </w:rPr>
          <w:tag w:val="goog_rdk_10"/>
          <w:id w:val="-227840762"/>
        </w:sdtPr>
        <w:sdtEndPr/>
        <w:sdtContent>
          <w:r w:rsidR="00981ED1" w:rsidRPr="007115C9">
            <w:rPr>
              <w:rFonts w:asciiTheme="majorEastAsia" w:eastAsiaTheme="majorEastAsia" w:hAnsiTheme="majorEastAsia" w:cs="Gungsuh"/>
              <w:sz w:val="22"/>
              <w:szCs w:val="22"/>
            </w:rPr>
            <w:t>3　参加手続</w:t>
          </w:r>
        </w:sdtContent>
      </w:sdt>
    </w:p>
    <w:p w14:paraId="0B77455E" w14:textId="77777777" w:rsidR="001B4F7E" w:rsidRPr="007115C9" w:rsidRDefault="00ED27D8">
      <w:pPr>
        <w:rPr>
          <w:rFonts w:asciiTheme="majorEastAsia" w:eastAsiaTheme="majorEastAsia" w:hAnsiTheme="majorEastAsia"/>
          <w:sz w:val="22"/>
          <w:szCs w:val="22"/>
        </w:rPr>
      </w:pPr>
      <w:sdt>
        <w:sdtPr>
          <w:rPr>
            <w:rFonts w:asciiTheme="majorEastAsia" w:eastAsiaTheme="majorEastAsia" w:hAnsiTheme="majorEastAsia"/>
          </w:rPr>
          <w:tag w:val="goog_rdk_11"/>
          <w:id w:val="-518847673"/>
        </w:sdtPr>
        <w:sdtEndPr/>
        <w:sdtContent>
          <w:r w:rsidR="00981ED1" w:rsidRPr="007115C9">
            <w:rPr>
              <w:rFonts w:asciiTheme="majorEastAsia" w:eastAsiaTheme="majorEastAsia" w:hAnsiTheme="majorEastAsia" w:cs="Gungsuh"/>
              <w:sz w:val="22"/>
              <w:szCs w:val="22"/>
            </w:rPr>
            <w:t xml:space="preserve">　(1) 問い合わせ先</w:t>
          </w:r>
        </w:sdtContent>
      </w:sdt>
    </w:p>
    <w:p w14:paraId="79ACDC6B" w14:textId="77777777" w:rsidR="001B4F7E" w:rsidRPr="007115C9" w:rsidRDefault="00ED27D8">
      <w:pPr>
        <w:rPr>
          <w:rFonts w:asciiTheme="majorEastAsia" w:eastAsiaTheme="majorEastAsia" w:hAnsiTheme="majorEastAsia"/>
          <w:sz w:val="22"/>
          <w:szCs w:val="22"/>
        </w:rPr>
      </w:pPr>
      <w:sdt>
        <w:sdtPr>
          <w:rPr>
            <w:rFonts w:asciiTheme="majorEastAsia" w:eastAsiaTheme="majorEastAsia" w:hAnsiTheme="majorEastAsia"/>
          </w:rPr>
          <w:tag w:val="goog_rdk_12"/>
          <w:id w:val="136229875"/>
        </w:sdtPr>
        <w:sdtEndPr/>
        <w:sdtContent>
          <w:r w:rsidR="00981ED1" w:rsidRPr="007115C9">
            <w:rPr>
              <w:rFonts w:asciiTheme="majorEastAsia" w:eastAsiaTheme="majorEastAsia" w:hAnsiTheme="majorEastAsia" w:cs="Gungsuh"/>
              <w:sz w:val="22"/>
              <w:szCs w:val="22"/>
            </w:rPr>
            <w:t xml:space="preserve">　　　　〒455－0037　名古屋市港区名港一丁目19番23号</w:t>
          </w:r>
        </w:sdtContent>
      </w:sdt>
    </w:p>
    <w:p w14:paraId="7790FAB1" w14:textId="77777777" w:rsidR="001B4F7E" w:rsidRPr="007115C9" w:rsidRDefault="00ED27D8">
      <w:pPr>
        <w:rPr>
          <w:rFonts w:asciiTheme="majorEastAsia" w:eastAsiaTheme="majorEastAsia" w:hAnsiTheme="majorEastAsia"/>
          <w:sz w:val="22"/>
          <w:szCs w:val="22"/>
        </w:rPr>
      </w:pPr>
      <w:sdt>
        <w:sdtPr>
          <w:rPr>
            <w:rFonts w:asciiTheme="majorEastAsia" w:eastAsiaTheme="majorEastAsia" w:hAnsiTheme="majorEastAsia"/>
          </w:rPr>
          <w:tag w:val="goog_rdk_13"/>
          <w:id w:val="-746107856"/>
        </w:sdtPr>
        <w:sdtEndPr/>
        <w:sdtContent>
          <w:r w:rsidR="00981ED1" w:rsidRPr="007115C9">
            <w:rPr>
              <w:rFonts w:asciiTheme="majorEastAsia" w:eastAsiaTheme="majorEastAsia" w:hAnsiTheme="majorEastAsia" w:cs="Gungsuh"/>
              <w:sz w:val="22"/>
              <w:szCs w:val="22"/>
            </w:rPr>
            <w:t xml:space="preserve">　　　　港まちポットラックビル　港まちづくり協議会事務局</w:t>
          </w:r>
        </w:sdtContent>
      </w:sdt>
    </w:p>
    <w:p w14:paraId="0FEE4207" w14:textId="77777777" w:rsidR="001B4F7E" w:rsidRPr="007115C9" w:rsidRDefault="00ED27D8">
      <w:pPr>
        <w:rPr>
          <w:rFonts w:asciiTheme="majorEastAsia" w:eastAsiaTheme="majorEastAsia" w:hAnsiTheme="majorEastAsia"/>
          <w:sz w:val="22"/>
          <w:szCs w:val="22"/>
        </w:rPr>
      </w:pPr>
      <w:sdt>
        <w:sdtPr>
          <w:rPr>
            <w:rFonts w:asciiTheme="majorEastAsia" w:eastAsiaTheme="majorEastAsia" w:hAnsiTheme="majorEastAsia"/>
          </w:rPr>
          <w:tag w:val="goog_rdk_14"/>
          <w:id w:val="349682751"/>
        </w:sdtPr>
        <w:sdtEndPr/>
        <w:sdtContent>
          <w:r w:rsidR="00981ED1" w:rsidRPr="007115C9">
            <w:rPr>
              <w:rFonts w:asciiTheme="majorEastAsia" w:eastAsiaTheme="majorEastAsia" w:hAnsiTheme="majorEastAsia" w:cs="Gungsuh"/>
              <w:sz w:val="22"/>
              <w:szCs w:val="22"/>
            </w:rPr>
            <w:t xml:space="preserve">　　　　TEL : 052-654-8911</w:t>
          </w:r>
        </w:sdtContent>
      </w:sdt>
    </w:p>
    <w:p w14:paraId="4267C568" w14:textId="3ECE9A8C" w:rsidR="001B4F7E" w:rsidRPr="007115C9" w:rsidRDefault="00ED27D8">
      <w:pPr>
        <w:rPr>
          <w:rFonts w:asciiTheme="majorEastAsia" w:eastAsiaTheme="majorEastAsia" w:hAnsiTheme="majorEastAsia"/>
          <w:sz w:val="22"/>
          <w:szCs w:val="22"/>
        </w:rPr>
      </w:pPr>
      <w:sdt>
        <w:sdtPr>
          <w:rPr>
            <w:rFonts w:asciiTheme="majorEastAsia" w:eastAsiaTheme="majorEastAsia" w:hAnsiTheme="majorEastAsia"/>
          </w:rPr>
          <w:tag w:val="goog_rdk_15"/>
          <w:id w:val="322788545"/>
        </w:sdtPr>
        <w:sdtEndPr/>
        <w:sdtContent>
          <w:r w:rsidR="00981ED1" w:rsidRPr="007115C9">
            <w:rPr>
              <w:rFonts w:asciiTheme="majorEastAsia" w:eastAsiaTheme="majorEastAsia" w:hAnsiTheme="majorEastAsia" w:cs="Gungsuh"/>
              <w:sz w:val="22"/>
              <w:szCs w:val="22"/>
            </w:rPr>
            <w:t xml:space="preserve">      　FAX : 052-654-8912</w:t>
          </w:r>
        </w:sdtContent>
      </w:sdt>
    </w:p>
    <w:sdt>
      <w:sdtPr>
        <w:rPr>
          <w:rFonts w:asciiTheme="majorEastAsia" w:eastAsiaTheme="majorEastAsia" w:hAnsiTheme="majorEastAsia"/>
        </w:rPr>
        <w:tag w:val="goog_rdk_16"/>
        <w:id w:val="-1155073692"/>
      </w:sdtPr>
      <w:sdtEndPr/>
      <w:sdtContent>
        <w:p w14:paraId="5A6727D2" w14:textId="214E754D" w:rsidR="00A06957" w:rsidRPr="007115C9" w:rsidRDefault="00981ED1">
          <w:pPr>
            <w:rPr>
              <w:rFonts w:asciiTheme="majorEastAsia" w:eastAsiaTheme="majorEastAsia" w:hAnsiTheme="majorEastAsia" w:cs="Gungsuh"/>
              <w:sz w:val="22"/>
              <w:szCs w:val="22"/>
            </w:rPr>
          </w:pPr>
          <w:r w:rsidRPr="007115C9">
            <w:rPr>
              <w:rFonts w:asciiTheme="majorEastAsia" w:eastAsiaTheme="majorEastAsia" w:hAnsiTheme="majorEastAsia" w:cs="Gungsuh"/>
              <w:sz w:val="22"/>
              <w:szCs w:val="22"/>
            </w:rPr>
            <w:t xml:space="preserve">　　　　MAIL: </w:t>
          </w:r>
          <w:r w:rsidR="00A06957" w:rsidRPr="007115C9">
            <w:rPr>
              <w:rFonts w:asciiTheme="majorEastAsia" w:eastAsiaTheme="majorEastAsia" w:hAnsiTheme="majorEastAsia" w:cs="Gungsuh"/>
              <w:sz w:val="22"/>
              <w:szCs w:val="22"/>
            </w:rPr>
            <w:t>info@minnatomachi.jp</w:t>
          </w:r>
        </w:p>
        <w:p w14:paraId="220D0FD5" w14:textId="1FFD7B12" w:rsidR="001B4F7E" w:rsidRPr="007115C9" w:rsidRDefault="00ED27D8">
          <w:pPr>
            <w:rPr>
              <w:rFonts w:asciiTheme="majorEastAsia" w:eastAsiaTheme="majorEastAsia" w:hAnsiTheme="majorEastAsia"/>
              <w:sz w:val="22"/>
              <w:szCs w:val="22"/>
            </w:rPr>
          </w:pPr>
        </w:p>
      </w:sdtContent>
    </w:sdt>
    <w:p w14:paraId="6A252B2E" w14:textId="77777777" w:rsidR="001B4F7E" w:rsidRPr="007115C9" w:rsidRDefault="00ED27D8">
      <w:pPr>
        <w:rPr>
          <w:rFonts w:asciiTheme="majorEastAsia" w:eastAsiaTheme="majorEastAsia" w:hAnsiTheme="majorEastAsia"/>
          <w:sz w:val="22"/>
          <w:szCs w:val="22"/>
        </w:rPr>
      </w:pPr>
      <w:sdt>
        <w:sdtPr>
          <w:rPr>
            <w:rFonts w:asciiTheme="majorEastAsia" w:eastAsiaTheme="majorEastAsia" w:hAnsiTheme="majorEastAsia"/>
          </w:rPr>
          <w:tag w:val="goog_rdk_17"/>
          <w:id w:val="-810175959"/>
        </w:sdtPr>
        <w:sdtEndPr/>
        <w:sdtContent>
          <w:r w:rsidR="00981ED1" w:rsidRPr="007115C9">
            <w:rPr>
              <w:rFonts w:asciiTheme="majorEastAsia" w:eastAsiaTheme="majorEastAsia" w:hAnsiTheme="majorEastAsia" w:cs="Gungsuh"/>
              <w:sz w:val="22"/>
              <w:szCs w:val="22"/>
            </w:rPr>
            <w:t xml:space="preserve">　(2) 企画提案書等の提出</w:t>
          </w:r>
        </w:sdtContent>
      </w:sdt>
    </w:p>
    <w:p w14:paraId="2EF66485" w14:textId="77777777" w:rsidR="001B4F7E" w:rsidRPr="007115C9" w:rsidRDefault="00ED27D8">
      <w:pPr>
        <w:rPr>
          <w:rFonts w:asciiTheme="majorEastAsia" w:eastAsiaTheme="majorEastAsia" w:hAnsiTheme="majorEastAsia"/>
          <w:sz w:val="22"/>
          <w:szCs w:val="22"/>
        </w:rPr>
      </w:pPr>
      <w:sdt>
        <w:sdtPr>
          <w:rPr>
            <w:rFonts w:asciiTheme="majorEastAsia" w:eastAsiaTheme="majorEastAsia" w:hAnsiTheme="majorEastAsia"/>
          </w:rPr>
          <w:tag w:val="goog_rdk_18"/>
          <w:id w:val="1132979314"/>
        </w:sdtPr>
        <w:sdtEndPr/>
        <w:sdtContent>
          <w:r w:rsidR="00981ED1" w:rsidRPr="007115C9">
            <w:rPr>
              <w:rFonts w:asciiTheme="majorEastAsia" w:eastAsiaTheme="majorEastAsia" w:hAnsiTheme="majorEastAsia" w:cs="Gungsuh"/>
              <w:sz w:val="22"/>
              <w:szCs w:val="22"/>
            </w:rPr>
            <w:t xml:space="preserve">　　　ア　提出書類（様式自由）</w:t>
          </w:r>
        </w:sdtContent>
      </w:sdt>
    </w:p>
    <w:p w14:paraId="3D7B0FDE" w14:textId="77777777" w:rsidR="001B4F7E" w:rsidRPr="007115C9" w:rsidRDefault="00ED27D8">
      <w:pPr>
        <w:numPr>
          <w:ilvl w:val="0"/>
          <w:numId w:val="6"/>
        </w:numPr>
        <w:pBdr>
          <w:top w:val="nil"/>
          <w:left w:val="nil"/>
          <w:bottom w:val="nil"/>
          <w:right w:val="nil"/>
          <w:between w:val="nil"/>
        </w:pBdr>
        <w:tabs>
          <w:tab w:val="left" w:pos="1418"/>
        </w:tabs>
        <w:ind w:left="1560" w:hanging="680"/>
        <w:rPr>
          <w:rFonts w:asciiTheme="majorEastAsia" w:eastAsiaTheme="majorEastAsia" w:hAnsiTheme="majorEastAsia"/>
          <w:sz w:val="22"/>
          <w:szCs w:val="22"/>
        </w:rPr>
      </w:pPr>
      <w:sdt>
        <w:sdtPr>
          <w:rPr>
            <w:rFonts w:asciiTheme="majorEastAsia" w:eastAsiaTheme="majorEastAsia" w:hAnsiTheme="majorEastAsia"/>
          </w:rPr>
          <w:tag w:val="goog_rdk_19"/>
          <w:id w:val="1474401897"/>
        </w:sdtPr>
        <w:sdtEndPr/>
        <w:sdtContent>
          <w:r w:rsidR="00981ED1" w:rsidRPr="007115C9">
            <w:rPr>
              <w:rFonts w:asciiTheme="majorEastAsia" w:eastAsiaTheme="majorEastAsia" w:hAnsiTheme="majorEastAsia" w:cs="Gungsuh"/>
              <w:sz w:val="22"/>
              <w:szCs w:val="22"/>
            </w:rPr>
            <w:t>表紙</w:t>
          </w:r>
        </w:sdtContent>
      </w:sdt>
    </w:p>
    <w:p w14:paraId="351C916A" w14:textId="77777777" w:rsidR="001B4F7E" w:rsidRPr="007115C9" w:rsidRDefault="00ED27D8">
      <w:pPr>
        <w:numPr>
          <w:ilvl w:val="0"/>
          <w:numId w:val="6"/>
        </w:numPr>
        <w:pBdr>
          <w:top w:val="nil"/>
          <w:left w:val="nil"/>
          <w:bottom w:val="nil"/>
          <w:right w:val="nil"/>
          <w:between w:val="nil"/>
        </w:pBdr>
        <w:ind w:left="1560" w:hanging="680"/>
        <w:rPr>
          <w:rFonts w:asciiTheme="majorEastAsia" w:eastAsiaTheme="majorEastAsia" w:hAnsiTheme="majorEastAsia"/>
          <w:sz w:val="22"/>
          <w:szCs w:val="22"/>
        </w:rPr>
      </w:pPr>
      <w:sdt>
        <w:sdtPr>
          <w:rPr>
            <w:rFonts w:asciiTheme="majorEastAsia" w:eastAsiaTheme="majorEastAsia" w:hAnsiTheme="majorEastAsia"/>
          </w:rPr>
          <w:tag w:val="goog_rdk_20"/>
          <w:id w:val="-1781945105"/>
        </w:sdtPr>
        <w:sdtEndPr/>
        <w:sdtContent>
          <w:r w:rsidR="00981ED1" w:rsidRPr="007115C9">
            <w:rPr>
              <w:rFonts w:asciiTheme="majorEastAsia" w:eastAsiaTheme="majorEastAsia" w:hAnsiTheme="majorEastAsia" w:cs="Gungsuh"/>
              <w:sz w:val="22"/>
              <w:szCs w:val="22"/>
            </w:rPr>
            <w:t>企画提案書（Ａ4・片面刷りで10枚以内。）</w:t>
          </w:r>
        </w:sdtContent>
      </w:sdt>
    </w:p>
    <w:p w14:paraId="24035A37" w14:textId="77777777" w:rsidR="001B4F7E" w:rsidRPr="007115C9" w:rsidRDefault="00ED27D8">
      <w:pPr>
        <w:numPr>
          <w:ilvl w:val="0"/>
          <w:numId w:val="6"/>
        </w:numPr>
        <w:pBdr>
          <w:top w:val="nil"/>
          <w:left w:val="nil"/>
          <w:bottom w:val="nil"/>
          <w:right w:val="nil"/>
          <w:between w:val="nil"/>
        </w:pBdr>
        <w:ind w:left="1560" w:hanging="680"/>
        <w:rPr>
          <w:rFonts w:asciiTheme="majorEastAsia" w:eastAsiaTheme="majorEastAsia" w:hAnsiTheme="majorEastAsia"/>
          <w:sz w:val="22"/>
          <w:szCs w:val="22"/>
        </w:rPr>
      </w:pPr>
      <w:sdt>
        <w:sdtPr>
          <w:rPr>
            <w:rFonts w:asciiTheme="majorEastAsia" w:eastAsiaTheme="majorEastAsia" w:hAnsiTheme="majorEastAsia"/>
          </w:rPr>
          <w:tag w:val="goog_rdk_21"/>
          <w:id w:val="-1329594639"/>
        </w:sdtPr>
        <w:sdtEndPr/>
        <w:sdtContent>
          <w:r w:rsidR="00981ED1" w:rsidRPr="007115C9">
            <w:rPr>
              <w:rFonts w:asciiTheme="majorEastAsia" w:eastAsiaTheme="majorEastAsia" w:hAnsiTheme="majorEastAsia" w:cs="Gungsuh"/>
              <w:sz w:val="22"/>
              <w:szCs w:val="22"/>
            </w:rPr>
            <w:t>見積書及び内訳書（内訳は仕様書に記載されている項目を具体的に反映すること。）</w:t>
          </w:r>
        </w:sdtContent>
      </w:sdt>
    </w:p>
    <w:p w14:paraId="2FA8A721" w14:textId="77777777" w:rsidR="001B4F7E" w:rsidRPr="007115C9" w:rsidRDefault="00ED27D8">
      <w:pPr>
        <w:numPr>
          <w:ilvl w:val="0"/>
          <w:numId w:val="6"/>
        </w:numPr>
        <w:pBdr>
          <w:top w:val="nil"/>
          <w:left w:val="nil"/>
          <w:bottom w:val="nil"/>
          <w:right w:val="nil"/>
          <w:between w:val="nil"/>
        </w:pBdr>
        <w:ind w:left="1560" w:hanging="680"/>
        <w:rPr>
          <w:rFonts w:asciiTheme="majorEastAsia" w:eastAsiaTheme="majorEastAsia" w:hAnsiTheme="majorEastAsia"/>
          <w:sz w:val="22"/>
          <w:szCs w:val="22"/>
        </w:rPr>
      </w:pPr>
      <w:sdt>
        <w:sdtPr>
          <w:rPr>
            <w:rFonts w:asciiTheme="majorEastAsia" w:eastAsiaTheme="majorEastAsia" w:hAnsiTheme="majorEastAsia"/>
          </w:rPr>
          <w:tag w:val="goog_rdk_22"/>
          <w:id w:val="-773860988"/>
        </w:sdtPr>
        <w:sdtEndPr/>
        <w:sdtContent>
          <w:r w:rsidR="00981ED1" w:rsidRPr="007115C9">
            <w:rPr>
              <w:rFonts w:asciiTheme="majorEastAsia" w:eastAsiaTheme="majorEastAsia" w:hAnsiTheme="majorEastAsia" w:cs="Gungsuh"/>
              <w:sz w:val="22"/>
              <w:szCs w:val="22"/>
            </w:rPr>
            <w:t>業務実績（Ａ4・片面刷りで5枚以内。過去5年間の類似の受託業務の事業実績。件名のほか、事業期間、概要、成果等を明記すること。）</w:t>
          </w:r>
        </w:sdtContent>
      </w:sdt>
    </w:p>
    <w:p w14:paraId="74206AD6" w14:textId="77777777" w:rsidR="001B4F7E" w:rsidRPr="007115C9" w:rsidRDefault="00ED27D8">
      <w:pPr>
        <w:rPr>
          <w:rFonts w:asciiTheme="majorEastAsia" w:eastAsiaTheme="majorEastAsia" w:hAnsiTheme="majorEastAsia"/>
          <w:sz w:val="22"/>
          <w:szCs w:val="22"/>
        </w:rPr>
      </w:pPr>
      <w:sdt>
        <w:sdtPr>
          <w:rPr>
            <w:rFonts w:asciiTheme="majorEastAsia" w:eastAsiaTheme="majorEastAsia" w:hAnsiTheme="majorEastAsia"/>
          </w:rPr>
          <w:tag w:val="goog_rdk_23"/>
          <w:id w:val="240535025"/>
        </w:sdtPr>
        <w:sdtEndPr/>
        <w:sdtContent>
          <w:r w:rsidR="00981ED1" w:rsidRPr="007115C9">
            <w:rPr>
              <w:rFonts w:asciiTheme="majorEastAsia" w:eastAsiaTheme="majorEastAsia" w:hAnsiTheme="majorEastAsia" w:cs="Gungsuh"/>
              <w:sz w:val="22"/>
              <w:szCs w:val="22"/>
            </w:rPr>
            <w:t xml:space="preserve">　</w:t>
          </w:r>
        </w:sdtContent>
      </w:sdt>
    </w:p>
    <w:p w14:paraId="1AAF8962" w14:textId="77777777" w:rsidR="001B4F7E" w:rsidRPr="007115C9" w:rsidRDefault="00ED27D8">
      <w:pPr>
        <w:rPr>
          <w:rFonts w:asciiTheme="majorEastAsia" w:eastAsiaTheme="majorEastAsia" w:hAnsiTheme="majorEastAsia"/>
          <w:sz w:val="22"/>
          <w:szCs w:val="22"/>
        </w:rPr>
      </w:pPr>
      <w:sdt>
        <w:sdtPr>
          <w:rPr>
            <w:rFonts w:asciiTheme="majorEastAsia" w:eastAsiaTheme="majorEastAsia" w:hAnsiTheme="majorEastAsia"/>
          </w:rPr>
          <w:tag w:val="goog_rdk_24"/>
          <w:id w:val="-1789429318"/>
        </w:sdtPr>
        <w:sdtEndPr/>
        <w:sdtContent>
          <w:r w:rsidR="00981ED1" w:rsidRPr="007115C9">
            <w:rPr>
              <w:rFonts w:asciiTheme="majorEastAsia" w:eastAsiaTheme="majorEastAsia" w:hAnsiTheme="majorEastAsia" w:cs="Gungsuh"/>
              <w:sz w:val="22"/>
              <w:szCs w:val="22"/>
            </w:rPr>
            <w:t xml:space="preserve">　　　イ　作成に当たっての注意事項</w:t>
          </w:r>
        </w:sdtContent>
      </w:sdt>
    </w:p>
    <w:p w14:paraId="5B362EF8" w14:textId="77777777" w:rsidR="001B4F7E" w:rsidRPr="007115C9" w:rsidRDefault="00ED27D8">
      <w:pPr>
        <w:numPr>
          <w:ilvl w:val="0"/>
          <w:numId w:val="3"/>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25"/>
          <w:id w:val="851221666"/>
        </w:sdtPr>
        <w:sdtEndPr/>
        <w:sdtContent>
          <w:r w:rsidR="00981ED1" w:rsidRPr="007115C9">
            <w:rPr>
              <w:rFonts w:asciiTheme="majorEastAsia" w:eastAsiaTheme="majorEastAsia" w:hAnsiTheme="majorEastAsia" w:cs="Gungsuh"/>
              <w:sz w:val="22"/>
              <w:szCs w:val="22"/>
            </w:rPr>
            <w:t>左上を綴じ、正本（1部）はホッチキス留めとし、副本（15部）はクリップ留めとして、合計16部作成する。</w:t>
          </w:r>
        </w:sdtContent>
      </w:sdt>
    </w:p>
    <w:p w14:paraId="48B4CD0A" w14:textId="77777777" w:rsidR="001B4F7E" w:rsidRPr="007115C9" w:rsidRDefault="00ED27D8">
      <w:pPr>
        <w:numPr>
          <w:ilvl w:val="0"/>
          <w:numId w:val="3"/>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26"/>
          <w:id w:val="1290319824"/>
        </w:sdtPr>
        <w:sdtEndPr/>
        <w:sdtContent>
          <w:r w:rsidR="00981ED1" w:rsidRPr="007115C9">
            <w:rPr>
              <w:rFonts w:asciiTheme="majorEastAsia" w:eastAsiaTheme="majorEastAsia" w:hAnsiTheme="majorEastAsia" w:cs="Gungsuh"/>
              <w:sz w:val="22"/>
              <w:szCs w:val="22"/>
            </w:rPr>
            <w:t>提出期限後は提出された提案書等の差替え又は再提出は認めない（当協議会から指示があった場合を除く。）</w:t>
          </w:r>
        </w:sdtContent>
      </w:sdt>
    </w:p>
    <w:p w14:paraId="5B2AD684" w14:textId="77777777" w:rsidR="001B4F7E" w:rsidRPr="007115C9" w:rsidRDefault="00ED27D8">
      <w:pPr>
        <w:ind w:left="1870" w:hanging="1870"/>
        <w:rPr>
          <w:rFonts w:asciiTheme="majorEastAsia" w:eastAsiaTheme="majorEastAsia" w:hAnsiTheme="majorEastAsia"/>
          <w:sz w:val="22"/>
          <w:szCs w:val="22"/>
        </w:rPr>
      </w:pPr>
      <w:sdt>
        <w:sdtPr>
          <w:rPr>
            <w:rFonts w:asciiTheme="majorEastAsia" w:eastAsiaTheme="majorEastAsia" w:hAnsiTheme="majorEastAsia"/>
          </w:rPr>
          <w:tag w:val="goog_rdk_27"/>
          <w:id w:val="315076130"/>
        </w:sdtPr>
        <w:sdtEndPr/>
        <w:sdtContent>
          <w:r w:rsidR="00981ED1" w:rsidRPr="007115C9">
            <w:rPr>
              <w:rFonts w:asciiTheme="majorEastAsia" w:eastAsiaTheme="majorEastAsia" w:hAnsiTheme="majorEastAsia" w:cs="Gungsuh"/>
              <w:sz w:val="22"/>
              <w:szCs w:val="22"/>
            </w:rPr>
            <w:t xml:space="preserve">　　　　</w:t>
          </w:r>
        </w:sdtContent>
      </w:sdt>
    </w:p>
    <w:p w14:paraId="157476A6" w14:textId="77777777" w:rsidR="001B4F7E" w:rsidRPr="007115C9" w:rsidRDefault="00ED27D8">
      <w:pPr>
        <w:ind w:left="1540" w:hanging="1540"/>
        <w:rPr>
          <w:rFonts w:asciiTheme="majorEastAsia" w:eastAsiaTheme="majorEastAsia" w:hAnsiTheme="majorEastAsia"/>
          <w:sz w:val="22"/>
          <w:szCs w:val="22"/>
        </w:rPr>
      </w:pPr>
      <w:sdt>
        <w:sdtPr>
          <w:rPr>
            <w:rFonts w:asciiTheme="majorEastAsia" w:eastAsiaTheme="majorEastAsia" w:hAnsiTheme="majorEastAsia"/>
          </w:rPr>
          <w:tag w:val="goog_rdk_28"/>
          <w:id w:val="-1419793466"/>
        </w:sdtPr>
        <w:sdtEndPr/>
        <w:sdtContent>
          <w:r w:rsidR="00981ED1" w:rsidRPr="007115C9">
            <w:rPr>
              <w:rFonts w:asciiTheme="majorEastAsia" w:eastAsiaTheme="majorEastAsia" w:hAnsiTheme="majorEastAsia" w:cs="Gungsuh"/>
              <w:sz w:val="22"/>
              <w:szCs w:val="22"/>
            </w:rPr>
            <w:t xml:space="preserve">　　   ウ　提出期限、提出場所、提出方法</w:t>
          </w:r>
        </w:sdtContent>
      </w:sdt>
    </w:p>
    <w:p w14:paraId="2FF878FA" w14:textId="77777885" w:rsidR="001B4F7E" w:rsidRPr="007115C9" w:rsidRDefault="00ED27D8">
      <w:pPr>
        <w:numPr>
          <w:ilvl w:val="0"/>
          <w:numId w:val="7"/>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29"/>
          <w:id w:val="472568900"/>
        </w:sdtPr>
        <w:sdtEndPr/>
        <w:sdtContent>
          <w:r w:rsidR="00981ED1" w:rsidRPr="007115C9">
            <w:rPr>
              <w:rFonts w:asciiTheme="majorEastAsia" w:eastAsiaTheme="majorEastAsia" w:hAnsiTheme="majorEastAsia" w:cs="Gungsuh"/>
              <w:sz w:val="22"/>
              <w:szCs w:val="22"/>
            </w:rPr>
            <w:t>提出期限　令和</w:t>
          </w:r>
          <w:r w:rsidR="00A06957" w:rsidRPr="007115C9">
            <w:rPr>
              <w:rFonts w:asciiTheme="majorEastAsia" w:eastAsiaTheme="majorEastAsia" w:hAnsiTheme="majorEastAsia" w:cs="Gungsuh"/>
              <w:sz w:val="22"/>
              <w:szCs w:val="22"/>
            </w:rPr>
            <w:t>4</w:t>
          </w:r>
          <w:r w:rsidR="00981ED1" w:rsidRPr="007115C9">
            <w:rPr>
              <w:rFonts w:asciiTheme="majorEastAsia" w:eastAsiaTheme="majorEastAsia" w:hAnsiTheme="majorEastAsia" w:cs="Gungsuh"/>
              <w:sz w:val="22"/>
              <w:szCs w:val="22"/>
            </w:rPr>
            <w:t>年3月</w:t>
          </w:r>
          <w:r w:rsidR="00197BDE" w:rsidRPr="007115C9">
            <w:rPr>
              <w:rFonts w:asciiTheme="majorEastAsia" w:eastAsiaTheme="majorEastAsia" w:hAnsiTheme="majorEastAsia" w:cs="Gungsuh"/>
              <w:sz w:val="22"/>
              <w:szCs w:val="22"/>
            </w:rPr>
            <w:t>7</w:t>
          </w:r>
          <w:r w:rsidR="00981ED1" w:rsidRPr="007115C9">
            <w:rPr>
              <w:rFonts w:asciiTheme="majorEastAsia" w:eastAsiaTheme="majorEastAsia" w:hAnsiTheme="majorEastAsia" w:cs="Gungsuh"/>
              <w:sz w:val="22"/>
              <w:szCs w:val="22"/>
            </w:rPr>
            <w:t>日（</w:t>
          </w:r>
          <w:r w:rsidR="00197BDE" w:rsidRPr="007115C9">
            <w:rPr>
              <w:rFonts w:asciiTheme="majorEastAsia" w:eastAsiaTheme="majorEastAsia" w:hAnsiTheme="majorEastAsia" w:cs="Gungsuh" w:hint="eastAsia"/>
              <w:sz w:val="22"/>
              <w:szCs w:val="22"/>
            </w:rPr>
            <w:t>月</w:t>
          </w:r>
          <w:r w:rsidR="00981ED1" w:rsidRPr="007115C9">
            <w:rPr>
              <w:rFonts w:asciiTheme="majorEastAsia" w:eastAsiaTheme="majorEastAsia" w:hAnsiTheme="majorEastAsia" w:cs="Gungsuh"/>
              <w:sz w:val="22"/>
              <w:szCs w:val="22"/>
            </w:rPr>
            <w:t>）から</w:t>
          </w:r>
          <w:r w:rsidR="00197BDE" w:rsidRPr="007115C9">
            <w:rPr>
              <w:rFonts w:asciiTheme="majorEastAsia" w:eastAsiaTheme="majorEastAsia" w:hAnsiTheme="majorEastAsia" w:cs="Gungsuh"/>
              <w:sz w:val="22"/>
              <w:szCs w:val="22"/>
            </w:rPr>
            <w:t>3</w:t>
          </w:r>
          <w:r w:rsidR="00981ED1" w:rsidRPr="007115C9">
            <w:rPr>
              <w:rFonts w:asciiTheme="majorEastAsia" w:eastAsiaTheme="majorEastAsia" w:hAnsiTheme="majorEastAsia" w:cs="Gungsuh"/>
              <w:sz w:val="22"/>
              <w:szCs w:val="22"/>
            </w:rPr>
            <w:t>月</w:t>
          </w:r>
          <w:r w:rsidR="00197BDE" w:rsidRPr="007115C9">
            <w:rPr>
              <w:rFonts w:asciiTheme="majorEastAsia" w:eastAsiaTheme="majorEastAsia" w:hAnsiTheme="majorEastAsia" w:cs="Gungsuh"/>
              <w:sz w:val="22"/>
              <w:szCs w:val="22"/>
            </w:rPr>
            <w:t>14</w:t>
          </w:r>
          <w:r w:rsidR="00981ED1" w:rsidRPr="007115C9">
            <w:rPr>
              <w:rFonts w:asciiTheme="majorEastAsia" w:eastAsiaTheme="majorEastAsia" w:hAnsiTheme="majorEastAsia" w:cs="Gungsuh"/>
              <w:sz w:val="22"/>
              <w:szCs w:val="22"/>
            </w:rPr>
            <w:t>日（</w:t>
          </w:r>
          <w:r w:rsidR="00197BDE" w:rsidRPr="007115C9">
            <w:rPr>
              <w:rFonts w:asciiTheme="majorEastAsia" w:eastAsiaTheme="majorEastAsia" w:hAnsiTheme="majorEastAsia" w:cs="Gungsuh" w:hint="eastAsia"/>
              <w:sz w:val="22"/>
              <w:szCs w:val="22"/>
            </w:rPr>
            <w:t>月</w:t>
          </w:r>
          <w:r w:rsidR="00981ED1" w:rsidRPr="007115C9">
            <w:rPr>
              <w:rFonts w:asciiTheme="majorEastAsia" w:eastAsiaTheme="majorEastAsia" w:hAnsiTheme="majorEastAsia" w:cs="Gungsuh"/>
              <w:sz w:val="22"/>
              <w:szCs w:val="22"/>
            </w:rPr>
            <w:t>）まで</w:t>
          </w:r>
        </w:sdtContent>
      </w:sdt>
    </w:p>
    <w:p w14:paraId="6A45CAE9" w14:textId="0DACE113" w:rsidR="001B4F7E" w:rsidRPr="007115C9" w:rsidRDefault="00ED27D8">
      <w:pPr>
        <w:pBdr>
          <w:top w:val="nil"/>
          <w:left w:val="nil"/>
          <w:bottom w:val="nil"/>
          <w:right w:val="nil"/>
          <w:between w:val="nil"/>
        </w:pBdr>
        <w:ind w:left="105" w:firstLine="1650"/>
        <w:rPr>
          <w:rFonts w:asciiTheme="majorEastAsia" w:eastAsiaTheme="majorEastAsia" w:hAnsiTheme="majorEastAsia"/>
          <w:sz w:val="22"/>
          <w:szCs w:val="22"/>
        </w:rPr>
      </w:pPr>
      <w:sdt>
        <w:sdtPr>
          <w:rPr>
            <w:rFonts w:asciiTheme="majorEastAsia" w:eastAsiaTheme="majorEastAsia" w:hAnsiTheme="majorEastAsia"/>
          </w:rPr>
          <w:tag w:val="goog_rdk_30"/>
          <w:id w:val="-1884159494"/>
        </w:sdtPr>
        <w:sdtEndPr/>
        <w:sdtContent>
          <w:r w:rsidR="00A06957" w:rsidRPr="007115C9">
            <w:rPr>
              <w:rFonts w:asciiTheme="majorEastAsia" w:eastAsiaTheme="majorEastAsia" w:hAnsiTheme="majorEastAsia" w:hint="eastAsia"/>
            </w:rPr>
            <w:t xml:space="preserve">受付時間　</w:t>
          </w:r>
          <w:r w:rsidR="00981ED1" w:rsidRPr="007115C9">
            <w:rPr>
              <w:rFonts w:asciiTheme="majorEastAsia" w:eastAsiaTheme="majorEastAsia" w:hAnsiTheme="majorEastAsia" w:cs="Gungsuh"/>
              <w:sz w:val="22"/>
              <w:szCs w:val="22"/>
            </w:rPr>
            <w:t>9時から17時（土・日曜日及び正午から13時を除く）</w:t>
          </w:r>
        </w:sdtContent>
      </w:sdt>
    </w:p>
    <w:p w14:paraId="12864069" w14:textId="77777777" w:rsidR="001B4F7E" w:rsidRPr="007115C9" w:rsidRDefault="00ED27D8">
      <w:pPr>
        <w:pBdr>
          <w:top w:val="nil"/>
          <w:left w:val="nil"/>
          <w:bottom w:val="nil"/>
          <w:right w:val="nil"/>
          <w:between w:val="nil"/>
        </w:pBdr>
        <w:ind w:left="105" w:firstLine="1650"/>
        <w:rPr>
          <w:rFonts w:asciiTheme="majorEastAsia" w:eastAsiaTheme="majorEastAsia" w:hAnsiTheme="majorEastAsia"/>
          <w:sz w:val="22"/>
          <w:szCs w:val="22"/>
        </w:rPr>
      </w:pPr>
      <w:sdt>
        <w:sdtPr>
          <w:rPr>
            <w:rFonts w:asciiTheme="majorEastAsia" w:eastAsiaTheme="majorEastAsia" w:hAnsiTheme="majorEastAsia"/>
          </w:rPr>
          <w:tag w:val="goog_rdk_31"/>
          <w:id w:val="608545231"/>
        </w:sdtPr>
        <w:sdtEndPr/>
        <w:sdtContent>
          <w:r w:rsidR="00981ED1" w:rsidRPr="007115C9">
            <w:rPr>
              <w:rFonts w:asciiTheme="majorEastAsia" w:eastAsiaTheme="majorEastAsia" w:hAnsiTheme="majorEastAsia" w:cs="Gungsuh"/>
              <w:sz w:val="22"/>
              <w:szCs w:val="22"/>
            </w:rPr>
            <w:t>※提出期限後に到着した企画提案書等は、提案を無効とする。</w:t>
          </w:r>
        </w:sdtContent>
      </w:sdt>
    </w:p>
    <w:p w14:paraId="4361C7F9" w14:textId="77777777" w:rsidR="001B4F7E" w:rsidRPr="007115C9" w:rsidRDefault="00ED27D8">
      <w:pPr>
        <w:numPr>
          <w:ilvl w:val="0"/>
          <w:numId w:val="7"/>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32"/>
          <w:id w:val="-802145529"/>
        </w:sdtPr>
        <w:sdtEndPr/>
        <w:sdtContent>
          <w:r w:rsidR="00981ED1" w:rsidRPr="007115C9">
            <w:rPr>
              <w:rFonts w:asciiTheme="majorEastAsia" w:eastAsiaTheme="majorEastAsia" w:hAnsiTheme="majorEastAsia" w:cs="Gungsuh"/>
              <w:sz w:val="22"/>
              <w:szCs w:val="22"/>
            </w:rPr>
            <w:t>提出場所　3-(1)に同じ</w:t>
          </w:r>
        </w:sdtContent>
      </w:sdt>
    </w:p>
    <w:p w14:paraId="19416E68" w14:textId="77777777" w:rsidR="001B4F7E" w:rsidRPr="007115C9" w:rsidRDefault="00ED27D8">
      <w:pPr>
        <w:numPr>
          <w:ilvl w:val="0"/>
          <w:numId w:val="7"/>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33"/>
          <w:id w:val="-936520777"/>
        </w:sdtPr>
        <w:sdtEndPr/>
        <w:sdtContent>
          <w:r w:rsidR="00981ED1" w:rsidRPr="007115C9">
            <w:rPr>
              <w:rFonts w:asciiTheme="majorEastAsia" w:eastAsiaTheme="majorEastAsia" w:hAnsiTheme="majorEastAsia" w:cs="Gungsuh"/>
              <w:sz w:val="22"/>
              <w:szCs w:val="22"/>
            </w:rPr>
            <w:t>提出部数　16 部（正本1部、副本15部）</w:t>
          </w:r>
        </w:sdtContent>
      </w:sdt>
    </w:p>
    <w:p w14:paraId="7E35422D" w14:textId="77777777" w:rsidR="001B4F7E" w:rsidRPr="007115C9" w:rsidRDefault="00ED27D8">
      <w:pPr>
        <w:numPr>
          <w:ilvl w:val="0"/>
          <w:numId w:val="7"/>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34"/>
          <w:id w:val="-1967576384"/>
        </w:sdtPr>
        <w:sdtEndPr/>
        <w:sdtContent>
          <w:r w:rsidR="00981ED1" w:rsidRPr="007115C9">
            <w:rPr>
              <w:rFonts w:asciiTheme="majorEastAsia" w:eastAsiaTheme="majorEastAsia" w:hAnsiTheme="majorEastAsia" w:cs="Gungsuh"/>
              <w:sz w:val="22"/>
              <w:szCs w:val="22"/>
            </w:rPr>
            <w:t>提出方法　事前連絡の後、持参による</w:t>
          </w:r>
        </w:sdtContent>
      </w:sdt>
    </w:p>
    <w:p w14:paraId="5C38B39A" w14:textId="77777777" w:rsidR="001B4F7E" w:rsidRPr="007115C9" w:rsidRDefault="001B4F7E">
      <w:pPr>
        <w:ind w:left="1540" w:hanging="1540"/>
        <w:rPr>
          <w:rFonts w:asciiTheme="majorEastAsia" w:eastAsiaTheme="majorEastAsia" w:hAnsiTheme="majorEastAsia"/>
          <w:sz w:val="22"/>
          <w:szCs w:val="22"/>
        </w:rPr>
      </w:pPr>
    </w:p>
    <w:p w14:paraId="064F1382" w14:textId="77777777" w:rsidR="001B4F7E" w:rsidRPr="007115C9" w:rsidRDefault="00ED27D8">
      <w:pPr>
        <w:ind w:left="1540" w:hanging="1540"/>
        <w:rPr>
          <w:rFonts w:asciiTheme="majorEastAsia" w:eastAsiaTheme="majorEastAsia" w:hAnsiTheme="majorEastAsia"/>
          <w:sz w:val="22"/>
          <w:szCs w:val="22"/>
        </w:rPr>
      </w:pPr>
      <w:sdt>
        <w:sdtPr>
          <w:rPr>
            <w:rFonts w:asciiTheme="majorEastAsia" w:eastAsiaTheme="majorEastAsia" w:hAnsiTheme="majorEastAsia"/>
          </w:rPr>
          <w:tag w:val="goog_rdk_35"/>
          <w:id w:val="1284309743"/>
        </w:sdtPr>
        <w:sdtEndPr/>
        <w:sdtContent>
          <w:r w:rsidR="00981ED1" w:rsidRPr="007115C9">
            <w:rPr>
              <w:rFonts w:asciiTheme="majorEastAsia" w:eastAsiaTheme="majorEastAsia" w:hAnsiTheme="majorEastAsia" w:cs="Gungsuh"/>
              <w:sz w:val="22"/>
              <w:szCs w:val="22"/>
            </w:rPr>
            <w:t xml:space="preserve">　　   エ　提出された提案書等の取扱い</w:t>
          </w:r>
        </w:sdtContent>
      </w:sdt>
    </w:p>
    <w:p w14:paraId="22AC1FAB" w14:textId="77777777" w:rsidR="001B4F7E" w:rsidRPr="007115C9" w:rsidRDefault="00ED27D8">
      <w:pPr>
        <w:numPr>
          <w:ilvl w:val="0"/>
          <w:numId w:val="1"/>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36"/>
          <w:id w:val="-991937157"/>
        </w:sdtPr>
        <w:sdtEndPr/>
        <w:sdtContent>
          <w:r w:rsidR="00981ED1" w:rsidRPr="007115C9">
            <w:rPr>
              <w:rFonts w:asciiTheme="majorEastAsia" w:eastAsiaTheme="majorEastAsia" w:hAnsiTheme="majorEastAsia" w:cs="Gungsuh"/>
              <w:sz w:val="22"/>
              <w:szCs w:val="22"/>
            </w:rPr>
            <w:t>著作権は、提案者に帰属することとする。公表等が特に必要と認められる場合　は、当協議会は提案書等の全部または一部を無償で使用できるものとする。</w:t>
          </w:r>
        </w:sdtContent>
      </w:sdt>
    </w:p>
    <w:bookmarkStart w:id="2" w:name="_heading=h.1fob9te" w:colFirst="0" w:colLast="0"/>
    <w:bookmarkEnd w:id="2"/>
    <w:p w14:paraId="4047BADD" w14:textId="77777777" w:rsidR="001B4F7E" w:rsidRPr="007115C9" w:rsidRDefault="00ED27D8">
      <w:pPr>
        <w:numPr>
          <w:ilvl w:val="0"/>
          <w:numId w:val="1"/>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37"/>
          <w:id w:val="-665556741"/>
        </w:sdtPr>
        <w:sdtEndPr/>
        <w:sdtContent>
          <w:r w:rsidR="00981ED1" w:rsidRPr="007115C9">
            <w:rPr>
              <w:rFonts w:asciiTheme="majorEastAsia" w:eastAsiaTheme="majorEastAsia" w:hAnsiTheme="majorEastAsia" w:cs="Gungsuh"/>
              <w:sz w:val="22"/>
              <w:szCs w:val="22"/>
            </w:rPr>
            <w:t>提出された提案書等は、本プロポーザルにおける契約候補者の選定以外の目的では使用しない。</w:t>
          </w:r>
        </w:sdtContent>
      </w:sdt>
    </w:p>
    <w:p w14:paraId="1AD87EAA" w14:textId="77777777" w:rsidR="001B4F7E" w:rsidRPr="007115C9" w:rsidRDefault="00ED27D8">
      <w:pPr>
        <w:numPr>
          <w:ilvl w:val="0"/>
          <w:numId w:val="1"/>
        </w:numPr>
        <w:pBdr>
          <w:top w:val="nil"/>
          <w:left w:val="nil"/>
          <w:bottom w:val="nil"/>
          <w:right w:val="nil"/>
          <w:between w:val="nil"/>
        </w:pBdr>
        <w:jc w:val="left"/>
        <w:rPr>
          <w:rFonts w:asciiTheme="majorEastAsia" w:eastAsiaTheme="majorEastAsia" w:hAnsiTheme="majorEastAsia"/>
          <w:sz w:val="22"/>
          <w:szCs w:val="22"/>
        </w:rPr>
      </w:pPr>
      <w:sdt>
        <w:sdtPr>
          <w:rPr>
            <w:rFonts w:asciiTheme="majorEastAsia" w:eastAsiaTheme="majorEastAsia" w:hAnsiTheme="majorEastAsia"/>
          </w:rPr>
          <w:tag w:val="goog_rdk_38"/>
          <w:id w:val="-802699565"/>
        </w:sdtPr>
        <w:sdtEndPr/>
        <w:sdtContent>
          <w:r w:rsidR="00981ED1" w:rsidRPr="007115C9">
            <w:rPr>
              <w:rFonts w:asciiTheme="majorEastAsia" w:eastAsiaTheme="majorEastAsia" w:hAnsiTheme="majorEastAsia" w:cs="Gungsuh"/>
              <w:sz w:val="22"/>
              <w:szCs w:val="22"/>
            </w:rPr>
            <w:t>提出された提案書等は返却しない。</w:t>
          </w:r>
        </w:sdtContent>
      </w:sdt>
    </w:p>
    <w:p w14:paraId="7E7FF315" w14:textId="77777777" w:rsidR="001B4F7E" w:rsidRPr="007115C9" w:rsidRDefault="00ED27D8">
      <w:pPr>
        <w:numPr>
          <w:ilvl w:val="0"/>
          <w:numId w:val="1"/>
        </w:numPr>
        <w:pBdr>
          <w:top w:val="nil"/>
          <w:left w:val="nil"/>
          <w:bottom w:val="nil"/>
          <w:right w:val="nil"/>
          <w:between w:val="nil"/>
        </w:pBdr>
        <w:jc w:val="left"/>
        <w:rPr>
          <w:rFonts w:asciiTheme="majorEastAsia" w:eastAsiaTheme="majorEastAsia" w:hAnsiTheme="majorEastAsia"/>
          <w:sz w:val="22"/>
          <w:szCs w:val="22"/>
        </w:rPr>
      </w:pPr>
      <w:sdt>
        <w:sdtPr>
          <w:rPr>
            <w:rFonts w:asciiTheme="majorEastAsia" w:eastAsiaTheme="majorEastAsia" w:hAnsiTheme="majorEastAsia"/>
          </w:rPr>
          <w:tag w:val="goog_rdk_39"/>
          <w:id w:val="-203490658"/>
        </w:sdtPr>
        <w:sdtEndPr/>
        <w:sdtContent>
          <w:r w:rsidR="00981ED1" w:rsidRPr="007115C9">
            <w:rPr>
              <w:rFonts w:asciiTheme="majorEastAsia" w:eastAsiaTheme="majorEastAsia" w:hAnsiTheme="majorEastAsia" w:cs="Gungsuh"/>
              <w:sz w:val="22"/>
              <w:szCs w:val="22"/>
            </w:rPr>
            <w:t>提案書等に含まれる著作権・特許権など日本国の法令に基づいて保護される第三者の権利の対象となっているものを使用した結果、生じた責任は提案者が負う。</w:t>
          </w:r>
        </w:sdtContent>
      </w:sdt>
    </w:p>
    <w:p w14:paraId="0D9D56BB" w14:textId="77777777" w:rsidR="001B4F7E" w:rsidRPr="007115C9" w:rsidRDefault="001B4F7E">
      <w:pPr>
        <w:jc w:val="left"/>
        <w:rPr>
          <w:rFonts w:asciiTheme="majorEastAsia" w:eastAsiaTheme="majorEastAsia" w:hAnsiTheme="majorEastAsia"/>
          <w:sz w:val="22"/>
          <w:szCs w:val="22"/>
        </w:rPr>
      </w:pPr>
    </w:p>
    <w:p w14:paraId="6814FF33" w14:textId="77777777" w:rsidR="001B4F7E" w:rsidRPr="007115C9" w:rsidRDefault="00ED27D8">
      <w:pPr>
        <w:jc w:val="left"/>
        <w:rPr>
          <w:rFonts w:asciiTheme="majorEastAsia" w:eastAsiaTheme="majorEastAsia" w:hAnsiTheme="majorEastAsia"/>
          <w:sz w:val="22"/>
          <w:szCs w:val="22"/>
        </w:rPr>
      </w:pPr>
      <w:sdt>
        <w:sdtPr>
          <w:rPr>
            <w:rFonts w:asciiTheme="majorEastAsia" w:eastAsiaTheme="majorEastAsia" w:hAnsiTheme="majorEastAsia"/>
          </w:rPr>
          <w:tag w:val="goog_rdk_40"/>
          <w:id w:val="-137879151"/>
        </w:sdtPr>
        <w:sdtEndPr/>
        <w:sdtContent>
          <w:r w:rsidR="00981ED1" w:rsidRPr="007115C9">
            <w:rPr>
              <w:rFonts w:asciiTheme="majorEastAsia" w:eastAsiaTheme="majorEastAsia" w:hAnsiTheme="majorEastAsia" w:cs="Gungsuh"/>
              <w:sz w:val="22"/>
              <w:szCs w:val="22"/>
            </w:rPr>
            <w:t xml:space="preserve">　(3) 実施説明書、仕様書等に関する事前説明会</w:t>
          </w:r>
        </w:sdtContent>
      </w:sdt>
    </w:p>
    <w:p w14:paraId="088F3B5F" w14:textId="77777777" w:rsidR="001B4F7E" w:rsidRPr="007115C9" w:rsidRDefault="00ED27D8">
      <w:pPr>
        <w:ind w:left="708" w:hanging="708"/>
        <w:jc w:val="left"/>
        <w:rPr>
          <w:rFonts w:asciiTheme="majorEastAsia" w:eastAsiaTheme="majorEastAsia" w:hAnsiTheme="majorEastAsia"/>
          <w:sz w:val="22"/>
          <w:szCs w:val="22"/>
        </w:rPr>
      </w:pPr>
      <w:sdt>
        <w:sdtPr>
          <w:rPr>
            <w:rFonts w:asciiTheme="majorEastAsia" w:eastAsiaTheme="majorEastAsia" w:hAnsiTheme="majorEastAsia"/>
          </w:rPr>
          <w:tag w:val="goog_rdk_41"/>
          <w:id w:val="355159762"/>
        </w:sdtPr>
        <w:sdtEndPr/>
        <w:sdtContent>
          <w:r w:rsidR="00981ED1" w:rsidRPr="007115C9">
            <w:rPr>
              <w:rFonts w:asciiTheme="majorEastAsia" w:eastAsiaTheme="majorEastAsia" w:hAnsiTheme="majorEastAsia" w:cs="Gungsuh"/>
              <w:sz w:val="22"/>
              <w:szCs w:val="22"/>
            </w:rPr>
            <w:t xml:space="preserve">　　　下記のとおり、本プロポーザルに関する事前説明会を実施する。事前説明会に不参加であっても、本プロポーザルへ参加することはできる。</w:t>
          </w:r>
        </w:sdtContent>
      </w:sdt>
    </w:p>
    <w:p w14:paraId="79E557F1" w14:textId="0537BA58" w:rsidR="001B4F7E" w:rsidRPr="007115C9" w:rsidRDefault="00ED27D8">
      <w:pPr>
        <w:jc w:val="left"/>
        <w:rPr>
          <w:rFonts w:asciiTheme="majorEastAsia" w:eastAsiaTheme="majorEastAsia" w:hAnsiTheme="majorEastAsia"/>
          <w:sz w:val="22"/>
          <w:szCs w:val="22"/>
        </w:rPr>
      </w:pPr>
      <w:sdt>
        <w:sdtPr>
          <w:rPr>
            <w:rFonts w:asciiTheme="majorEastAsia" w:eastAsiaTheme="majorEastAsia" w:hAnsiTheme="majorEastAsia"/>
          </w:rPr>
          <w:tag w:val="goog_rdk_42"/>
          <w:id w:val="726645993"/>
        </w:sdtPr>
        <w:sdtEndPr/>
        <w:sdtContent>
          <w:r w:rsidR="00981ED1" w:rsidRPr="007115C9">
            <w:rPr>
              <w:rFonts w:asciiTheme="majorEastAsia" w:eastAsiaTheme="majorEastAsia" w:hAnsiTheme="majorEastAsia" w:cs="Gungsuh"/>
              <w:sz w:val="22"/>
              <w:szCs w:val="22"/>
            </w:rPr>
            <w:t xml:space="preserve">　　　ア　日時：令和</w:t>
          </w:r>
          <w:r w:rsidR="00184B84" w:rsidRPr="007115C9">
            <w:rPr>
              <w:rFonts w:asciiTheme="majorEastAsia" w:eastAsiaTheme="majorEastAsia" w:hAnsiTheme="majorEastAsia" w:cs="Gungsuh"/>
              <w:sz w:val="22"/>
              <w:szCs w:val="22"/>
            </w:rPr>
            <w:t>4</w:t>
          </w:r>
          <w:r w:rsidR="00981ED1" w:rsidRPr="007115C9">
            <w:rPr>
              <w:rFonts w:asciiTheme="majorEastAsia" w:eastAsiaTheme="majorEastAsia" w:hAnsiTheme="majorEastAsia" w:cs="Gungsuh"/>
              <w:sz w:val="22"/>
              <w:szCs w:val="22"/>
            </w:rPr>
            <w:t>年3月</w:t>
          </w:r>
          <w:r w:rsidR="00197BDE" w:rsidRPr="007115C9">
            <w:rPr>
              <w:rFonts w:asciiTheme="majorEastAsia" w:eastAsiaTheme="majorEastAsia" w:hAnsiTheme="majorEastAsia" w:cs="Gungsuh"/>
              <w:sz w:val="22"/>
              <w:szCs w:val="22"/>
            </w:rPr>
            <w:t>2</w:t>
          </w:r>
          <w:r w:rsidR="00981ED1" w:rsidRPr="007115C9">
            <w:rPr>
              <w:rFonts w:asciiTheme="majorEastAsia" w:eastAsiaTheme="majorEastAsia" w:hAnsiTheme="majorEastAsia" w:cs="Gungsuh"/>
              <w:sz w:val="22"/>
              <w:szCs w:val="22"/>
            </w:rPr>
            <w:t>日（水）　13時から</w:t>
          </w:r>
        </w:sdtContent>
      </w:sdt>
    </w:p>
    <w:p w14:paraId="6E6BADBC" w14:textId="77777777" w:rsidR="001B4F7E" w:rsidRPr="007115C9" w:rsidRDefault="00ED27D8">
      <w:pPr>
        <w:ind w:left="880" w:hanging="880"/>
        <w:jc w:val="left"/>
        <w:rPr>
          <w:rFonts w:asciiTheme="majorEastAsia" w:eastAsiaTheme="majorEastAsia" w:hAnsiTheme="majorEastAsia"/>
          <w:sz w:val="22"/>
          <w:szCs w:val="22"/>
        </w:rPr>
      </w:pPr>
      <w:sdt>
        <w:sdtPr>
          <w:rPr>
            <w:rFonts w:asciiTheme="majorEastAsia" w:eastAsiaTheme="majorEastAsia" w:hAnsiTheme="majorEastAsia"/>
          </w:rPr>
          <w:tag w:val="goog_rdk_43"/>
          <w:id w:val="-1914080848"/>
        </w:sdtPr>
        <w:sdtEndPr/>
        <w:sdtContent>
          <w:r w:rsidR="00981ED1" w:rsidRPr="007115C9">
            <w:rPr>
              <w:rFonts w:asciiTheme="majorEastAsia" w:eastAsiaTheme="majorEastAsia" w:hAnsiTheme="majorEastAsia" w:cs="Gungsuh"/>
              <w:sz w:val="22"/>
              <w:szCs w:val="22"/>
            </w:rPr>
            <w:t xml:space="preserve">　　　イ　場所：3-(1)に同じ</w:t>
          </w:r>
        </w:sdtContent>
      </w:sdt>
    </w:p>
    <w:p w14:paraId="33F508CC" w14:textId="5D9E0732" w:rsidR="001B4F7E" w:rsidRPr="007115C9" w:rsidRDefault="00ED27D8">
      <w:pPr>
        <w:ind w:left="215" w:hanging="110"/>
        <w:jc w:val="left"/>
        <w:rPr>
          <w:rFonts w:asciiTheme="majorEastAsia" w:eastAsiaTheme="majorEastAsia" w:hAnsiTheme="majorEastAsia"/>
          <w:sz w:val="22"/>
          <w:szCs w:val="22"/>
        </w:rPr>
      </w:pPr>
      <w:sdt>
        <w:sdtPr>
          <w:rPr>
            <w:rFonts w:asciiTheme="majorEastAsia" w:eastAsiaTheme="majorEastAsia" w:hAnsiTheme="majorEastAsia"/>
          </w:rPr>
          <w:tag w:val="goog_rdk_44"/>
          <w:id w:val="-1271086797"/>
        </w:sdtPr>
        <w:sdtEndPr/>
        <w:sdtContent>
          <w:r w:rsidR="00981ED1" w:rsidRPr="007115C9">
            <w:rPr>
              <w:rFonts w:asciiTheme="majorEastAsia" w:eastAsiaTheme="majorEastAsia" w:hAnsiTheme="majorEastAsia" w:cs="Gungsuh"/>
              <w:sz w:val="22"/>
              <w:szCs w:val="22"/>
            </w:rPr>
            <w:t xml:space="preserve">　　  ウ　参加方法：参加希望の意向を令和</w:t>
          </w:r>
          <w:r w:rsidR="00197BDE" w:rsidRPr="007115C9">
            <w:rPr>
              <w:rFonts w:asciiTheme="majorEastAsia" w:eastAsiaTheme="majorEastAsia" w:hAnsiTheme="majorEastAsia" w:cs="Gungsuh"/>
              <w:sz w:val="22"/>
              <w:szCs w:val="22"/>
            </w:rPr>
            <w:t>4</w:t>
          </w:r>
          <w:r w:rsidR="00981ED1" w:rsidRPr="007115C9">
            <w:rPr>
              <w:rFonts w:asciiTheme="majorEastAsia" w:eastAsiaTheme="majorEastAsia" w:hAnsiTheme="majorEastAsia" w:cs="Gungsuh"/>
              <w:sz w:val="22"/>
              <w:szCs w:val="22"/>
            </w:rPr>
            <w:t>年</w:t>
          </w:r>
          <w:r w:rsidR="00197BDE" w:rsidRPr="007115C9">
            <w:rPr>
              <w:rFonts w:asciiTheme="majorEastAsia" w:eastAsiaTheme="majorEastAsia" w:hAnsiTheme="majorEastAsia" w:cs="Gungsuh"/>
              <w:sz w:val="22"/>
              <w:szCs w:val="22"/>
            </w:rPr>
            <w:t>2</w:t>
          </w:r>
          <w:r w:rsidR="00981ED1" w:rsidRPr="007115C9">
            <w:rPr>
              <w:rFonts w:asciiTheme="majorEastAsia" w:eastAsiaTheme="majorEastAsia" w:hAnsiTheme="majorEastAsia" w:cs="Gungsuh"/>
              <w:sz w:val="22"/>
              <w:szCs w:val="22"/>
            </w:rPr>
            <w:t>月</w:t>
          </w:r>
          <w:r w:rsidR="00197BDE" w:rsidRPr="007115C9">
            <w:rPr>
              <w:rFonts w:asciiTheme="majorEastAsia" w:eastAsiaTheme="majorEastAsia" w:hAnsiTheme="majorEastAsia" w:cs="Gungsuh" w:hint="eastAsia"/>
              <w:sz w:val="22"/>
              <w:szCs w:val="22"/>
            </w:rPr>
            <w:t>2</w:t>
          </w:r>
          <w:r w:rsidR="00197BDE" w:rsidRPr="007115C9">
            <w:rPr>
              <w:rFonts w:asciiTheme="majorEastAsia" w:eastAsiaTheme="majorEastAsia" w:hAnsiTheme="majorEastAsia" w:cs="Gungsuh"/>
              <w:sz w:val="22"/>
              <w:szCs w:val="22"/>
            </w:rPr>
            <w:t>5</w:t>
          </w:r>
          <w:r w:rsidR="00981ED1" w:rsidRPr="007115C9">
            <w:rPr>
              <w:rFonts w:asciiTheme="majorEastAsia" w:eastAsiaTheme="majorEastAsia" w:hAnsiTheme="majorEastAsia" w:cs="Gungsuh"/>
              <w:sz w:val="22"/>
              <w:szCs w:val="22"/>
            </w:rPr>
            <w:t>日（金）17時までに3-(1)に示す問い合</w:t>
          </w:r>
        </w:sdtContent>
      </w:sdt>
    </w:p>
    <w:p w14:paraId="5A5F4B8E" w14:textId="77777777" w:rsidR="001B4F7E" w:rsidRPr="007115C9" w:rsidRDefault="00ED27D8">
      <w:pPr>
        <w:ind w:left="210" w:firstLine="880"/>
        <w:jc w:val="left"/>
        <w:rPr>
          <w:rFonts w:asciiTheme="majorEastAsia" w:eastAsiaTheme="majorEastAsia" w:hAnsiTheme="majorEastAsia"/>
          <w:sz w:val="22"/>
          <w:szCs w:val="22"/>
        </w:rPr>
      </w:pPr>
      <w:sdt>
        <w:sdtPr>
          <w:rPr>
            <w:rFonts w:asciiTheme="majorEastAsia" w:eastAsiaTheme="majorEastAsia" w:hAnsiTheme="majorEastAsia"/>
          </w:rPr>
          <w:tag w:val="goog_rdk_45"/>
          <w:id w:val="526443812"/>
        </w:sdtPr>
        <w:sdtEndPr/>
        <w:sdtContent>
          <w:r w:rsidR="00981ED1" w:rsidRPr="007115C9">
            <w:rPr>
              <w:rFonts w:asciiTheme="majorEastAsia" w:eastAsiaTheme="majorEastAsia" w:hAnsiTheme="majorEastAsia" w:cs="Gungsuh"/>
              <w:sz w:val="22"/>
              <w:szCs w:val="22"/>
            </w:rPr>
            <w:t>わせ先へ、 FAX又は電子メールにより提出すること。</w:t>
          </w:r>
        </w:sdtContent>
      </w:sdt>
    </w:p>
    <w:p w14:paraId="14E27170" w14:textId="77777777" w:rsidR="001B4F7E" w:rsidRPr="007115C9" w:rsidRDefault="00ED27D8">
      <w:pPr>
        <w:ind w:left="880" w:hanging="880"/>
        <w:jc w:val="left"/>
        <w:rPr>
          <w:rFonts w:asciiTheme="majorEastAsia" w:eastAsiaTheme="majorEastAsia" w:hAnsiTheme="majorEastAsia"/>
          <w:sz w:val="22"/>
          <w:szCs w:val="22"/>
        </w:rPr>
      </w:pPr>
      <w:sdt>
        <w:sdtPr>
          <w:rPr>
            <w:rFonts w:asciiTheme="majorEastAsia" w:eastAsiaTheme="majorEastAsia" w:hAnsiTheme="majorEastAsia"/>
          </w:rPr>
          <w:tag w:val="goog_rdk_46"/>
          <w:id w:val="296110527"/>
        </w:sdtPr>
        <w:sdtEndPr/>
        <w:sdtContent>
          <w:r w:rsidR="00981ED1" w:rsidRPr="007115C9">
            <w:rPr>
              <w:rFonts w:asciiTheme="majorEastAsia" w:eastAsiaTheme="majorEastAsia" w:hAnsiTheme="majorEastAsia" w:cs="Gungsuh"/>
              <w:sz w:val="22"/>
              <w:szCs w:val="22"/>
            </w:rPr>
            <w:t xml:space="preserve">　　　エ　参加人数　各者2名以内</w:t>
          </w:r>
        </w:sdtContent>
      </w:sdt>
    </w:p>
    <w:p w14:paraId="4E2689E9" w14:textId="77777777" w:rsidR="001B4F7E" w:rsidRPr="007115C9" w:rsidRDefault="001B4F7E">
      <w:pPr>
        <w:ind w:left="440" w:hanging="440"/>
        <w:rPr>
          <w:rFonts w:asciiTheme="majorEastAsia" w:eastAsiaTheme="majorEastAsia" w:hAnsiTheme="majorEastAsia"/>
          <w:sz w:val="22"/>
          <w:szCs w:val="22"/>
        </w:rPr>
      </w:pPr>
    </w:p>
    <w:p w14:paraId="3785A0A3" w14:textId="77777777" w:rsidR="001B4F7E" w:rsidRPr="007115C9" w:rsidRDefault="00ED27D8">
      <w:pPr>
        <w:jc w:val="left"/>
        <w:rPr>
          <w:rFonts w:asciiTheme="majorEastAsia" w:eastAsiaTheme="majorEastAsia" w:hAnsiTheme="majorEastAsia"/>
          <w:sz w:val="22"/>
          <w:szCs w:val="22"/>
        </w:rPr>
      </w:pPr>
      <w:sdt>
        <w:sdtPr>
          <w:rPr>
            <w:rFonts w:asciiTheme="majorEastAsia" w:eastAsiaTheme="majorEastAsia" w:hAnsiTheme="majorEastAsia"/>
          </w:rPr>
          <w:tag w:val="goog_rdk_47"/>
          <w:id w:val="1737201183"/>
        </w:sdtPr>
        <w:sdtEndPr/>
        <w:sdtContent>
          <w:r w:rsidR="00981ED1" w:rsidRPr="007115C9">
            <w:rPr>
              <w:rFonts w:asciiTheme="majorEastAsia" w:eastAsiaTheme="majorEastAsia" w:hAnsiTheme="majorEastAsia" w:cs="Gungsuh"/>
              <w:sz w:val="22"/>
              <w:szCs w:val="22"/>
            </w:rPr>
            <w:t>4　審査の手続き及び契約候補者の選定</w:t>
          </w:r>
        </w:sdtContent>
      </w:sdt>
    </w:p>
    <w:p w14:paraId="1C7063C2" w14:textId="77777777" w:rsidR="001B4F7E" w:rsidRPr="007115C9" w:rsidRDefault="00ED27D8">
      <w:pPr>
        <w:jc w:val="left"/>
        <w:rPr>
          <w:rFonts w:asciiTheme="majorEastAsia" w:eastAsiaTheme="majorEastAsia" w:hAnsiTheme="majorEastAsia"/>
          <w:sz w:val="22"/>
          <w:szCs w:val="22"/>
        </w:rPr>
      </w:pPr>
      <w:sdt>
        <w:sdtPr>
          <w:rPr>
            <w:rFonts w:asciiTheme="majorEastAsia" w:eastAsiaTheme="majorEastAsia" w:hAnsiTheme="majorEastAsia"/>
          </w:rPr>
          <w:tag w:val="goog_rdk_48"/>
          <w:id w:val="-2000256546"/>
        </w:sdtPr>
        <w:sdtEndPr/>
        <w:sdtContent>
          <w:r w:rsidR="00981ED1" w:rsidRPr="007115C9">
            <w:rPr>
              <w:rFonts w:asciiTheme="majorEastAsia" w:eastAsiaTheme="majorEastAsia" w:hAnsiTheme="majorEastAsia" w:cs="Gungsuh"/>
              <w:sz w:val="22"/>
              <w:szCs w:val="22"/>
            </w:rPr>
            <w:t xml:space="preserve">　　提出された企画提案書等の審査は、次のように行う。</w:t>
          </w:r>
        </w:sdtContent>
      </w:sdt>
    </w:p>
    <w:p w14:paraId="1EAFDB73" w14:textId="77777777" w:rsidR="001B4F7E" w:rsidRPr="007115C9" w:rsidRDefault="00ED27D8">
      <w:pPr>
        <w:jc w:val="left"/>
        <w:rPr>
          <w:rFonts w:asciiTheme="majorEastAsia" w:eastAsiaTheme="majorEastAsia" w:hAnsiTheme="majorEastAsia"/>
          <w:sz w:val="22"/>
          <w:szCs w:val="22"/>
        </w:rPr>
      </w:pPr>
      <w:sdt>
        <w:sdtPr>
          <w:rPr>
            <w:rFonts w:asciiTheme="majorEastAsia" w:eastAsiaTheme="majorEastAsia" w:hAnsiTheme="majorEastAsia"/>
          </w:rPr>
          <w:tag w:val="goog_rdk_49"/>
          <w:id w:val="1831564761"/>
        </w:sdtPr>
        <w:sdtEndPr/>
        <w:sdtContent>
          <w:r w:rsidR="00981ED1" w:rsidRPr="007115C9">
            <w:rPr>
              <w:rFonts w:asciiTheme="majorEastAsia" w:eastAsiaTheme="majorEastAsia" w:hAnsiTheme="majorEastAsia" w:cs="Gungsuh"/>
              <w:sz w:val="22"/>
              <w:szCs w:val="22"/>
            </w:rPr>
            <w:t xml:space="preserve">　(1) 審査の実施</w:t>
          </w:r>
        </w:sdtContent>
      </w:sdt>
    </w:p>
    <w:p w14:paraId="5B8299AD" w14:textId="77777777" w:rsidR="001B4F7E" w:rsidRPr="007115C9" w:rsidRDefault="00ED27D8">
      <w:pPr>
        <w:jc w:val="left"/>
        <w:rPr>
          <w:rFonts w:asciiTheme="majorEastAsia" w:eastAsiaTheme="majorEastAsia" w:hAnsiTheme="majorEastAsia"/>
          <w:sz w:val="22"/>
          <w:szCs w:val="22"/>
        </w:rPr>
      </w:pPr>
      <w:sdt>
        <w:sdtPr>
          <w:rPr>
            <w:rFonts w:asciiTheme="majorEastAsia" w:eastAsiaTheme="majorEastAsia" w:hAnsiTheme="majorEastAsia"/>
          </w:rPr>
          <w:tag w:val="goog_rdk_50"/>
          <w:id w:val="1618953805"/>
        </w:sdtPr>
        <w:sdtEndPr/>
        <w:sdtContent>
          <w:r w:rsidR="00981ED1" w:rsidRPr="007115C9">
            <w:rPr>
              <w:rFonts w:asciiTheme="majorEastAsia" w:eastAsiaTheme="majorEastAsia" w:hAnsiTheme="majorEastAsia" w:cs="Gungsuh"/>
              <w:sz w:val="22"/>
              <w:szCs w:val="22"/>
            </w:rPr>
            <w:t xml:space="preserve">　　ア　審査（予備審査：提出書類審査のみ、本審査：提出書類及びヒアリングによる審査）</w:t>
          </w:r>
        </w:sdtContent>
      </w:sdt>
    </w:p>
    <w:p w14:paraId="3C4E65F4" w14:textId="6FB22CAE" w:rsidR="001B4F7E" w:rsidRPr="007115C9" w:rsidRDefault="00ED27D8">
      <w:pPr>
        <w:numPr>
          <w:ilvl w:val="0"/>
          <w:numId w:val="4"/>
        </w:numPr>
        <w:pBdr>
          <w:top w:val="nil"/>
          <w:left w:val="nil"/>
          <w:bottom w:val="nil"/>
          <w:right w:val="nil"/>
          <w:between w:val="nil"/>
        </w:pBdr>
        <w:jc w:val="left"/>
        <w:rPr>
          <w:rFonts w:asciiTheme="majorEastAsia" w:eastAsiaTheme="majorEastAsia" w:hAnsiTheme="majorEastAsia"/>
          <w:sz w:val="22"/>
          <w:szCs w:val="22"/>
        </w:rPr>
      </w:pPr>
      <w:sdt>
        <w:sdtPr>
          <w:rPr>
            <w:rFonts w:asciiTheme="majorEastAsia" w:eastAsiaTheme="majorEastAsia" w:hAnsiTheme="majorEastAsia"/>
          </w:rPr>
          <w:tag w:val="goog_rdk_51"/>
          <w:id w:val="1002855576"/>
        </w:sdtPr>
        <w:sdtEndPr/>
        <w:sdtContent>
          <w:r w:rsidR="00981ED1" w:rsidRPr="007115C9">
            <w:rPr>
              <w:rFonts w:asciiTheme="majorEastAsia" w:eastAsiaTheme="majorEastAsia" w:hAnsiTheme="majorEastAsia" w:cs="Gungsuh"/>
              <w:sz w:val="22"/>
              <w:szCs w:val="22"/>
            </w:rPr>
            <w:t>本審査日程　令和</w:t>
          </w:r>
          <w:r w:rsidR="00184B84" w:rsidRPr="007115C9">
            <w:rPr>
              <w:rFonts w:asciiTheme="majorEastAsia" w:eastAsiaTheme="majorEastAsia" w:hAnsiTheme="majorEastAsia" w:cs="Gungsuh"/>
              <w:sz w:val="22"/>
              <w:szCs w:val="22"/>
            </w:rPr>
            <w:t>4</w:t>
          </w:r>
          <w:r w:rsidR="00981ED1" w:rsidRPr="007115C9">
            <w:rPr>
              <w:rFonts w:asciiTheme="majorEastAsia" w:eastAsiaTheme="majorEastAsia" w:hAnsiTheme="majorEastAsia" w:cs="Gungsuh"/>
              <w:sz w:val="22"/>
              <w:szCs w:val="22"/>
            </w:rPr>
            <w:t>年</w:t>
          </w:r>
          <w:r w:rsidR="00197BDE" w:rsidRPr="007115C9">
            <w:rPr>
              <w:rFonts w:asciiTheme="majorEastAsia" w:eastAsiaTheme="majorEastAsia" w:hAnsiTheme="majorEastAsia" w:cs="Gungsuh"/>
              <w:sz w:val="22"/>
              <w:szCs w:val="22"/>
            </w:rPr>
            <w:t>3</w:t>
          </w:r>
          <w:r w:rsidR="00981ED1" w:rsidRPr="007115C9">
            <w:rPr>
              <w:rFonts w:asciiTheme="majorEastAsia" w:eastAsiaTheme="majorEastAsia" w:hAnsiTheme="majorEastAsia" w:cs="Gungsuh"/>
              <w:sz w:val="22"/>
              <w:szCs w:val="22"/>
            </w:rPr>
            <w:t>月</w:t>
          </w:r>
          <w:r w:rsidR="00197BDE" w:rsidRPr="007115C9">
            <w:rPr>
              <w:rFonts w:asciiTheme="majorEastAsia" w:eastAsiaTheme="majorEastAsia" w:hAnsiTheme="majorEastAsia" w:cs="Gungsuh"/>
              <w:sz w:val="22"/>
              <w:szCs w:val="22"/>
            </w:rPr>
            <w:t>25</w:t>
          </w:r>
          <w:r w:rsidR="00981ED1" w:rsidRPr="007115C9">
            <w:rPr>
              <w:rFonts w:asciiTheme="majorEastAsia" w:eastAsiaTheme="majorEastAsia" w:hAnsiTheme="majorEastAsia" w:cs="Gungsuh"/>
              <w:sz w:val="22"/>
              <w:szCs w:val="22"/>
            </w:rPr>
            <w:t>日（</w:t>
          </w:r>
          <w:r w:rsidR="006121FF" w:rsidRPr="007115C9">
            <w:rPr>
              <w:rFonts w:asciiTheme="majorEastAsia" w:eastAsiaTheme="majorEastAsia" w:hAnsiTheme="majorEastAsia" w:cs="Gungsuh" w:hint="eastAsia"/>
              <w:sz w:val="22"/>
              <w:szCs w:val="22"/>
            </w:rPr>
            <w:t>金</w:t>
          </w:r>
          <w:r w:rsidR="00981ED1" w:rsidRPr="007115C9">
            <w:rPr>
              <w:rFonts w:asciiTheme="majorEastAsia" w:eastAsiaTheme="majorEastAsia" w:hAnsiTheme="majorEastAsia" w:cs="Gungsuh"/>
              <w:sz w:val="22"/>
              <w:szCs w:val="22"/>
            </w:rPr>
            <w:t>）18時30分〜21時の中で30分</w:t>
          </w:r>
          <w:r w:rsidR="00232E1F" w:rsidRPr="007115C9">
            <w:rPr>
              <w:rFonts w:asciiTheme="majorEastAsia" w:eastAsiaTheme="majorEastAsia" w:hAnsiTheme="majorEastAsia" w:cs="Gungsuh" w:hint="eastAsia"/>
              <w:sz w:val="22"/>
              <w:szCs w:val="22"/>
            </w:rPr>
            <w:t>以内</w:t>
          </w:r>
          <w:r w:rsidR="00981ED1" w:rsidRPr="007115C9">
            <w:rPr>
              <w:rFonts w:asciiTheme="majorEastAsia" w:eastAsiaTheme="majorEastAsia" w:hAnsiTheme="majorEastAsia" w:cs="Gungsuh"/>
              <w:sz w:val="22"/>
              <w:szCs w:val="22"/>
            </w:rPr>
            <w:t>。詳細については、予備審査を通過した対象者に別途連絡する。</w:t>
          </w:r>
        </w:sdtContent>
      </w:sdt>
    </w:p>
    <w:p w14:paraId="26AA0EE5" w14:textId="77777777" w:rsidR="001B4F7E" w:rsidRPr="007115C9" w:rsidRDefault="00ED27D8">
      <w:pPr>
        <w:numPr>
          <w:ilvl w:val="0"/>
          <w:numId w:val="4"/>
        </w:numPr>
        <w:pBdr>
          <w:top w:val="nil"/>
          <w:left w:val="nil"/>
          <w:bottom w:val="nil"/>
          <w:right w:val="nil"/>
          <w:between w:val="nil"/>
        </w:pBdr>
        <w:jc w:val="left"/>
        <w:rPr>
          <w:rFonts w:asciiTheme="majorEastAsia" w:eastAsiaTheme="majorEastAsia" w:hAnsiTheme="majorEastAsia"/>
          <w:sz w:val="22"/>
          <w:szCs w:val="22"/>
        </w:rPr>
      </w:pPr>
      <w:sdt>
        <w:sdtPr>
          <w:rPr>
            <w:rFonts w:asciiTheme="majorEastAsia" w:eastAsiaTheme="majorEastAsia" w:hAnsiTheme="majorEastAsia"/>
          </w:rPr>
          <w:tag w:val="goog_rdk_52"/>
          <w:id w:val="2017954090"/>
        </w:sdtPr>
        <w:sdtEndPr/>
        <w:sdtContent>
          <w:r w:rsidR="00981ED1" w:rsidRPr="007115C9">
            <w:rPr>
              <w:rFonts w:asciiTheme="majorEastAsia" w:eastAsiaTheme="majorEastAsia" w:hAnsiTheme="majorEastAsia" w:cs="Gungsuh"/>
              <w:sz w:val="22"/>
              <w:szCs w:val="22"/>
            </w:rPr>
            <w:t>提出された提案書等について説明及び確認を行い、下記の「評価基準」に従い審査を実施する。その際、他の資料、機材等は使用しないものとする。</w:t>
          </w:r>
        </w:sdtContent>
      </w:sdt>
    </w:p>
    <w:p w14:paraId="650A2515" w14:textId="4ACEB829" w:rsidR="001B4F7E" w:rsidRPr="007115C9" w:rsidRDefault="00ED27D8">
      <w:pPr>
        <w:numPr>
          <w:ilvl w:val="0"/>
          <w:numId w:val="4"/>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53"/>
          <w:id w:val="1561902134"/>
        </w:sdtPr>
        <w:sdtEndPr/>
        <w:sdtContent>
          <w:r w:rsidR="00981ED1" w:rsidRPr="007115C9">
            <w:rPr>
              <w:rFonts w:asciiTheme="majorEastAsia" w:eastAsiaTheme="majorEastAsia" w:hAnsiTheme="majorEastAsia" w:cs="Gungsuh"/>
              <w:sz w:val="22"/>
              <w:szCs w:val="22"/>
            </w:rPr>
            <w:t>本審査への出席者は3人以内（うち1人は業務を中心的に担当する者が望ましい。）とし、ヒアリング時間は1者あたり30分</w:t>
          </w:r>
          <w:r w:rsidR="00232E1F" w:rsidRPr="007115C9">
            <w:rPr>
              <w:rFonts w:asciiTheme="majorEastAsia" w:eastAsiaTheme="majorEastAsia" w:hAnsiTheme="majorEastAsia" w:cs="Gungsuh" w:hint="eastAsia"/>
              <w:sz w:val="22"/>
              <w:szCs w:val="22"/>
            </w:rPr>
            <w:t>以内</w:t>
          </w:r>
          <w:r w:rsidR="00981ED1" w:rsidRPr="007115C9">
            <w:rPr>
              <w:rFonts w:asciiTheme="majorEastAsia" w:eastAsiaTheme="majorEastAsia" w:hAnsiTheme="majorEastAsia" w:cs="Gungsuh"/>
              <w:sz w:val="22"/>
              <w:szCs w:val="22"/>
            </w:rPr>
            <w:t>（説明20分、質疑10分）を予定している。</w:t>
          </w:r>
        </w:sdtContent>
      </w:sdt>
    </w:p>
    <w:p w14:paraId="513D71D1" w14:textId="77777777" w:rsidR="001B4F7E" w:rsidRPr="007115C9" w:rsidRDefault="00ED27D8">
      <w:pPr>
        <w:numPr>
          <w:ilvl w:val="0"/>
          <w:numId w:val="4"/>
        </w:numPr>
        <w:pBdr>
          <w:top w:val="nil"/>
          <w:left w:val="nil"/>
          <w:bottom w:val="nil"/>
          <w:right w:val="nil"/>
          <w:between w:val="nil"/>
        </w:pBdr>
        <w:tabs>
          <w:tab w:val="center" w:pos="4252"/>
          <w:tab w:val="right" w:pos="8504"/>
        </w:tabs>
        <w:rPr>
          <w:rFonts w:asciiTheme="majorEastAsia" w:eastAsiaTheme="majorEastAsia" w:hAnsiTheme="majorEastAsia"/>
          <w:sz w:val="22"/>
          <w:szCs w:val="22"/>
        </w:rPr>
      </w:pPr>
      <w:sdt>
        <w:sdtPr>
          <w:rPr>
            <w:rFonts w:asciiTheme="majorEastAsia" w:eastAsiaTheme="majorEastAsia" w:hAnsiTheme="majorEastAsia"/>
          </w:rPr>
          <w:tag w:val="goog_rdk_54"/>
          <w:id w:val="-1043054504"/>
        </w:sdtPr>
        <w:sdtEndPr/>
        <w:sdtContent>
          <w:r w:rsidR="00981ED1" w:rsidRPr="007115C9">
            <w:rPr>
              <w:rFonts w:asciiTheme="majorEastAsia" w:eastAsiaTheme="majorEastAsia" w:hAnsiTheme="majorEastAsia" w:cs="Gungsuh"/>
              <w:sz w:val="22"/>
              <w:szCs w:val="22"/>
            </w:rPr>
            <w:t>協議会委員一人あたり20点満点として、全員の採点の合計点が最も高い者を契約候補者とする。なお、点数が同点になった場合は、審査員で協議を行い、順位を決定するものとする。</w:t>
          </w:r>
        </w:sdtContent>
      </w:sdt>
    </w:p>
    <w:p w14:paraId="3D443AF0" w14:textId="77777777" w:rsidR="001B4F7E" w:rsidRPr="007115C9" w:rsidRDefault="00ED27D8">
      <w:pPr>
        <w:numPr>
          <w:ilvl w:val="0"/>
          <w:numId w:val="4"/>
        </w:numPr>
        <w:pBdr>
          <w:top w:val="nil"/>
          <w:left w:val="nil"/>
          <w:bottom w:val="nil"/>
          <w:right w:val="nil"/>
          <w:between w:val="nil"/>
        </w:pBdr>
        <w:tabs>
          <w:tab w:val="center" w:pos="4252"/>
          <w:tab w:val="right" w:pos="8504"/>
        </w:tabs>
        <w:rPr>
          <w:rFonts w:asciiTheme="majorEastAsia" w:eastAsiaTheme="majorEastAsia" w:hAnsiTheme="majorEastAsia"/>
          <w:sz w:val="22"/>
          <w:szCs w:val="22"/>
        </w:rPr>
      </w:pPr>
      <w:sdt>
        <w:sdtPr>
          <w:rPr>
            <w:rFonts w:asciiTheme="majorEastAsia" w:eastAsiaTheme="majorEastAsia" w:hAnsiTheme="majorEastAsia"/>
          </w:rPr>
          <w:tag w:val="goog_rdk_55"/>
          <w:id w:val="-771318314"/>
        </w:sdtPr>
        <w:sdtEndPr/>
        <w:sdtContent>
          <w:r w:rsidR="00981ED1" w:rsidRPr="007115C9">
            <w:rPr>
              <w:rFonts w:asciiTheme="majorEastAsia" w:eastAsiaTheme="majorEastAsia" w:hAnsiTheme="majorEastAsia" w:cs="Gungsuh"/>
              <w:sz w:val="22"/>
              <w:szCs w:val="22"/>
            </w:rPr>
            <w:t>委員は、提案者の代表者または会員である場合、審査に加わることができない。</w:t>
          </w:r>
        </w:sdtContent>
      </w:sdt>
    </w:p>
    <w:p w14:paraId="7D95E51F" w14:textId="77777777" w:rsidR="001B4F7E" w:rsidRPr="007115C9" w:rsidRDefault="001B4F7E">
      <w:pPr>
        <w:rPr>
          <w:rFonts w:asciiTheme="majorEastAsia" w:eastAsiaTheme="majorEastAsia" w:hAnsiTheme="majorEastAsia"/>
          <w:sz w:val="22"/>
          <w:szCs w:val="22"/>
        </w:rPr>
      </w:pPr>
    </w:p>
    <w:p w14:paraId="7A83D197" w14:textId="77777777" w:rsidR="001B4F7E" w:rsidRPr="007115C9" w:rsidRDefault="00ED27D8">
      <w:pPr>
        <w:ind w:left="1540" w:hanging="1540"/>
        <w:rPr>
          <w:rFonts w:asciiTheme="majorEastAsia" w:eastAsiaTheme="majorEastAsia" w:hAnsiTheme="majorEastAsia"/>
          <w:sz w:val="22"/>
          <w:szCs w:val="22"/>
        </w:rPr>
      </w:pPr>
      <w:sdt>
        <w:sdtPr>
          <w:rPr>
            <w:rFonts w:asciiTheme="majorEastAsia" w:eastAsiaTheme="majorEastAsia" w:hAnsiTheme="majorEastAsia"/>
          </w:rPr>
          <w:tag w:val="goog_rdk_56"/>
          <w:id w:val="-1923859640"/>
        </w:sdtPr>
        <w:sdtEndPr/>
        <w:sdtContent>
          <w:r w:rsidR="00981ED1" w:rsidRPr="007115C9">
            <w:rPr>
              <w:rFonts w:asciiTheme="majorEastAsia" w:eastAsiaTheme="majorEastAsia" w:hAnsiTheme="majorEastAsia" w:cs="Gungsuh"/>
              <w:sz w:val="22"/>
              <w:szCs w:val="22"/>
            </w:rPr>
            <w:t xml:space="preserve">　　イ　評価基準</w:t>
          </w:r>
        </w:sdtContent>
      </w:sdt>
    </w:p>
    <w:p w14:paraId="2E0C8D76" w14:textId="77777777" w:rsidR="001B4F7E" w:rsidRPr="007115C9" w:rsidRDefault="00ED27D8">
      <w:pPr>
        <w:rPr>
          <w:rFonts w:asciiTheme="majorEastAsia" w:eastAsiaTheme="majorEastAsia" w:hAnsiTheme="majorEastAsia"/>
          <w:sz w:val="22"/>
          <w:szCs w:val="22"/>
        </w:rPr>
      </w:pPr>
      <w:sdt>
        <w:sdtPr>
          <w:rPr>
            <w:rFonts w:asciiTheme="majorEastAsia" w:eastAsiaTheme="majorEastAsia" w:hAnsiTheme="majorEastAsia"/>
          </w:rPr>
          <w:tag w:val="goog_rdk_57"/>
          <w:id w:val="-1945768685"/>
        </w:sdtPr>
        <w:sdtEndPr/>
        <w:sdtContent>
          <w:r w:rsidR="00981ED1" w:rsidRPr="007115C9">
            <w:rPr>
              <w:rFonts w:asciiTheme="majorEastAsia" w:eastAsiaTheme="majorEastAsia" w:hAnsiTheme="majorEastAsia" w:cs="Gungsuh"/>
              <w:sz w:val="22"/>
              <w:szCs w:val="22"/>
            </w:rPr>
            <w:t xml:space="preserve">　　 (a) 評価方法</w:t>
          </w:r>
        </w:sdtContent>
      </w:sdt>
    </w:p>
    <w:p w14:paraId="329BA83B" w14:textId="77777777" w:rsidR="001B4F7E" w:rsidRPr="007115C9" w:rsidRDefault="00ED27D8">
      <w:pPr>
        <w:rPr>
          <w:rFonts w:asciiTheme="majorEastAsia" w:eastAsiaTheme="majorEastAsia" w:hAnsiTheme="majorEastAsia"/>
          <w:sz w:val="22"/>
          <w:szCs w:val="22"/>
        </w:rPr>
      </w:pPr>
      <w:sdt>
        <w:sdtPr>
          <w:rPr>
            <w:rFonts w:asciiTheme="majorEastAsia" w:eastAsiaTheme="majorEastAsia" w:hAnsiTheme="majorEastAsia"/>
          </w:rPr>
          <w:tag w:val="goog_rdk_58"/>
          <w:id w:val="1475868982"/>
        </w:sdtPr>
        <w:sdtEndPr/>
        <w:sdtContent>
          <w:r w:rsidR="00981ED1" w:rsidRPr="007115C9">
            <w:rPr>
              <w:rFonts w:asciiTheme="majorEastAsia" w:eastAsiaTheme="majorEastAsia" w:hAnsiTheme="majorEastAsia" w:cs="Gungsuh"/>
              <w:sz w:val="22"/>
              <w:szCs w:val="22"/>
            </w:rPr>
            <w:t xml:space="preserve">　　　　　以下の評価項目毎に次の5段階評価とする。ただし、4つの評価項目の平均点が　　　　　                3.0点未満の場合は委託しない。（最高点：4項目×5点＝20点）</w:t>
          </w:r>
        </w:sdtContent>
      </w:sdt>
    </w:p>
    <w:p w14:paraId="1891BA66" w14:textId="77777777" w:rsidR="001B4F7E" w:rsidRPr="007115C9" w:rsidRDefault="001B4F7E">
      <w:pPr>
        <w:rPr>
          <w:rFonts w:asciiTheme="majorEastAsia" w:eastAsiaTheme="majorEastAsia" w:hAnsiTheme="majorEastAsia" w:cs="Times New Roman"/>
          <w:sz w:val="24"/>
          <w:szCs w:val="24"/>
        </w:rPr>
      </w:pPr>
    </w:p>
    <w:tbl>
      <w:tblPr>
        <w:tblStyle w:val="aa"/>
        <w:tblW w:w="9027"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7"/>
        <w:gridCol w:w="1594"/>
        <w:gridCol w:w="1594"/>
        <w:gridCol w:w="1594"/>
        <w:gridCol w:w="1594"/>
        <w:gridCol w:w="1594"/>
      </w:tblGrid>
      <w:tr w:rsidR="001B4F7E" w:rsidRPr="007115C9" w14:paraId="14FC1BFF" w14:textId="77777777" w:rsidTr="00AE7F4D">
        <w:trPr>
          <w:trHeight w:val="95"/>
        </w:trPr>
        <w:tc>
          <w:tcPr>
            <w:tcW w:w="1057" w:type="dxa"/>
            <w:shd w:val="clear" w:color="auto" w:fill="auto"/>
            <w:tcMar>
              <w:top w:w="100" w:type="dxa"/>
              <w:left w:w="100" w:type="dxa"/>
              <w:bottom w:w="100" w:type="dxa"/>
              <w:right w:w="100" w:type="dxa"/>
            </w:tcMar>
          </w:tcPr>
          <w:p w14:paraId="29A8A22A" w14:textId="77777777" w:rsidR="001B4F7E" w:rsidRPr="007115C9" w:rsidRDefault="00ED27D8">
            <w:pPr>
              <w:jc w:val="center"/>
              <w:rPr>
                <w:rFonts w:asciiTheme="majorEastAsia" w:eastAsiaTheme="majorEastAsia" w:hAnsiTheme="majorEastAsia"/>
                <w:sz w:val="22"/>
                <w:szCs w:val="22"/>
              </w:rPr>
            </w:pPr>
            <w:sdt>
              <w:sdtPr>
                <w:rPr>
                  <w:rFonts w:asciiTheme="majorEastAsia" w:eastAsiaTheme="majorEastAsia" w:hAnsiTheme="majorEastAsia"/>
                </w:rPr>
                <w:tag w:val="goog_rdk_59"/>
                <w:id w:val="-339779083"/>
              </w:sdtPr>
              <w:sdtEndPr/>
              <w:sdtContent>
                <w:r w:rsidR="00981ED1" w:rsidRPr="007115C9">
                  <w:rPr>
                    <w:rFonts w:asciiTheme="majorEastAsia" w:eastAsiaTheme="majorEastAsia" w:hAnsiTheme="majorEastAsia" w:cs="Gungsuh"/>
                    <w:sz w:val="22"/>
                    <w:szCs w:val="22"/>
                  </w:rPr>
                  <w:t>点数</w:t>
                </w:r>
              </w:sdtContent>
            </w:sdt>
          </w:p>
        </w:tc>
        <w:tc>
          <w:tcPr>
            <w:tcW w:w="1594" w:type="dxa"/>
            <w:shd w:val="clear" w:color="auto" w:fill="auto"/>
            <w:tcMar>
              <w:top w:w="100" w:type="dxa"/>
              <w:left w:w="100" w:type="dxa"/>
              <w:bottom w:w="100" w:type="dxa"/>
              <w:right w:w="100" w:type="dxa"/>
            </w:tcMar>
          </w:tcPr>
          <w:p w14:paraId="4561E732" w14:textId="77777777" w:rsidR="001B4F7E" w:rsidRPr="007115C9" w:rsidRDefault="00981ED1">
            <w:pPr>
              <w:jc w:val="center"/>
              <w:rPr>
                <w:rFonts w:asciiTheme="majorEastAsia" w:eastAsiaTheme="majorEastAsia" w:hAnsiTheme="majorEastAsia"/>
                <w:sz w:val="22"/>
                <w:szCs w:val="22"/>
              </w:rPr>
            </w:pPr>
            <w:r w:rsidRPr="007115C9">
              <w:rPr>
                <w:rFonts w:asciiTheme="majorEastAsia" w:eastAsiaTheme="majorEastAsia" w:hAnsiTheme="majorEastAsia"/>
                <w:sz w:val="22"/>
                <w:szCs w:val="22"/>
              </w:rPr>
              <w:t>5</w:t>
            </w:r>
          </w:p>
        </w:tc>
        <w:tc>
          <w:tcPr>
            <w:tcW w:w="1594" w:type="dxa"/>
            <w:shd w:val="clear" w:color="auto" w:fill="auto"/>
            <w:tcMar>
              <w:top w:w="100" w:type="dxa"/>
              <w:left w:w="100" w:type="dxa"/>
              <w:bottom w:w="100" w:type="dxa"/>
              <w:right w:w="100" w:type="dxa"/>
            </w:tcMar>
          </w:tcPr>
          <w:p w14:paraId="57EF3D02" w14:textId="77777777" w:rsidR="001B4F7E" w:rsidRPr="007115C9" w:rsidRDefault="00981ED1">
            <w:pPr>
              <w:jc w:val="center"/>
              <w:rPr>
                <w:rFonts w:asciiTheme="majorEastAsia" w:eastAsiaTheme="majorEastAsia" w:hAnsiTheme="majorEastAsia"/>
                <w:sz w:val="22"/>
                <w:szCs w:val="22"/>
              </w:rPr>
            </w:pPr>
            <w:r w:rsidRPr="007115C9">
              <w:rPr>
                <w:rFonts w:asciiTheme="majorEastAsia" w:eastAsiaTheme="majorEastAsia" w:hAnsiTheme="majorEastAsia"/>
                <w:sz w:val="22"/>
                <w:szCs w:val="22"/>
              </w:rPr>
              <w:t>4</w:t>
            </w:r>
          </w:p>
        </w:tc>
        <w:tc>
          <w:tcPr>
            <w:tcW w:w="1594" w:type="dxa"/>
            <w:shd w:val="clear" w:color="auto" w:fill="auto"/>
            <w:tcMar>
              <w:top w:w="100" w:type="dxa"/>
              <w:left w:w="100" w:type="dxa"/>
              <w:bottom w:w="100" w:type="dxa"/>
              <w:right w:w="100" w:type="dxa"/>
            </w:tcMar>
          </w:tcPr>
          <w:p w14:paraId="10045962" w14:textId="77777777" w:rsidR="001B4F7E" w:rsidRPr="007115C9" w:rsidRDefault="00981ED1">
            <w:pPr>
              <w:jc w:val="center"/>
              <w:rPr>
                <w:rFonts w:asciiTheme="majorEastAsia" w:eastAsiaTheme="majorEastAsia" w:hAnsiTheme="majorEastAsia"/>
                <w:sz w:val="22"/>
                <w:szCs w:val="22"/>
              </w:rPr>
            </w:pPr>
            <w:r w:rsidRPr="007115C9">
              <w:rPr>
                <w:rFonts w:asciiTheme="majorEastAsia" w:eastAsiaTheme="majorEastAsia" w:hAnsiTheme="majorEastAsia"/>
                <w:sz w:val="22"/>
                <w:szCs w:val="22"/>
              </w:rPr>
              <w:t>3</w:t>
            </w:r>
          </w:p>
        </w:tc>
        <w:tc>
          <w:tcPr>
            <w:tcW w:w="1594" w:type="dxa"/>
            <w:shd w:val="clear" w:color="auto" w:fill="auto"/>
            <w:tcMar>
              <w:top w:w="100" w:type="dxa"/>
              <w:left w:w="100" w:type="dxa"/>
              <w:bottom w:w="100" w:type="dxa"/>
              <w:right w:w="100" w:type="dxa"/>
            </w:tcMar>
          </w:tcPr>
          <w:p w14:paraId="11E5CE69" w14:textId="77777777" w:rsidR="001B4F7E" w:rsidRPr="007115C9" w:rsidRDefault="00981ED1">
            <w:pPr>
              <w:jc w:val="center"/>
              <w:rPr>
                <w:rFonts w:asciiTheme="majorEastAsia" w:eastAsiaTheme="majorEastAsia" w:hAnsiTheme="majorEastAsia"/>
                <w:sz w:val="22"/>
                <w:szCs w:val="22"/>
              </w:rPr>
            </w:pPr>
            <w:r w:rsidRPr="007115C9">
              <w:rPr>
                <w:rFonts w:asciiTheme="majorEastAsia" w:eastAsiaTheme="majorEastAsia" w:hAnsiTheme="majorEastAsia"/>
                <w:sz w:val="22"/>
                <w:szCs w:val="22"/>
              </w:rPr>
              <w:t>2</w:t>
            </w:r>
          </w:p>
        </w:tc>
        <w:tc>
          <w:tcPr>
            <w:tcW w:w="1594" w:type="dxa"/>
            <w:shd w:val="clear" w:color="auto" w:fill="auto"/>
            <w:tcMar>
              <w:top w:w="100" w:type="dxa"/>
              <w:left w:w="100" w:type="dxa"/>
              <w:bottom w:w="100" w:type="dxa"/>
              <w:right w:w="100" w:type="dxa"/>
            </w:tcMar>
          </w:tcPr>
          <w:p w14:paraId="382C4266" w14:textId="77777777" w:rsidR="001B4F7E" w:rsidRPr="007115C9" w:rsidRDefault="00981ED1">
            <w:pPr>
              <w:jc w:val="center"/>
              <w:rPr>
                <w:rFonts w:asciiTheme="majorEastAsia" w:eastAsiaTheme="majorEastAsia" w:hAnsiTheme="majorEastAsia"/>
                <w:sz w:val="22"/>
                <w:szCs w:val="22"/>
              </w:rPr>
            </w:pPr>
            <w:r w:rsidRPr="007115C9">
              <w:rPr>
                <w:rFonts w:asciiTheme="majorEastAsia" w:eastAsiaTheme="majorEastAsia" w:hAnsiTheme="majorEastAsia"/>
                <w:sz w:val="22"/>
                <w:szCs w:val="22"/>
              </w:rPr>
              <w:t>1</w:t>
            </w:r>
          </w:p>
        </w:tc>
      </w:tr>
      <w:tr w:rsidR="001B4F7E" w:rsidRPr="007115C9" w14:paraId="7A4D1C1C" w14:textId="77777777" w:rsidTr="00AE7F4D">
        <w:trPr>
          <w:trHeight w:val="103"/>
        </w:trPr>
        <w:tc>
          <w:tcPr>
            <w:tcW w:w="1057" w:type="dxa"/>
            <w:shd w:val="clear" w:color="auto" w:fill="auto"/>
            <w:tcMar>
              <w:top w:w="100" w:type="dxa"/>
              <w:left w:w="100" w:type="dxa"/>
              <w:bottom w:w="100" w:type="dxa"/>
              <w:right w:w="100" w:type="dxa"/>
            </w:tcMar>
          </w:tcPr>
          <w:p w14:paraId="26CAD06B" w14:textId="77777777" w:rsidR="001B4F7E" w:rsidRPr="007115C9" w:rsidRDefault="00ED27D8">
            <w:pPr>
              <w:jc w:val="center"/>
              <w:rPr>
                <w:rFonts w:asciiTheme="majorEastAsia" w:eastAsiaTheme="majorEastAsia" w:hAnsiTheme="majorEastAsia"/>
                <w:sz w:val="22"/>
                <w:szCs w:val="22"/>
              </w:rPr>
            </w:pPr>
            <w:sdt>
              <w:sdtPr>
                <w:rPr>
                  <w:rFonts w:asciiTheme="majorEastAsia" w:eastAsiaTheme="majorEastAsia" w:hAnsiTheme="majorEastAsia"/>
                </w:rPr>
                <w:tag w:val="goog_rdk_60"/>
                <w:id w:val="1544558335"/>
              </w:sdtPr>
              <w:sdtEndPr/>
              <w:sdtContent>
                <w:r w:rsidR="00981ED1" w:rsidRPr="007115C9">
                  <w:rPr>
                    <w:rFonts w:asciiTheme="majorEastAsia" w:eastAsiaTheme="majorEastAsia" w:hAnsiTheme="majorEastAsia" w:cs="Gungsuh"/>
                    <w:sz w:val="22"/>
                    <w:szCs w:val="22"/>
                  </w:rPr>
                  <w:t>評価</w:t>
                </w:r>
              </w:sdtContent>
            </w:sdt>
          </w:p>
        </w:tc>
        <w:tc>
          <w:tcPr>
            <w:tcW w:w="1594" w:type="dxa"/>
            <w:shd w:val="clear" w:color="auto" w:fill="auto"/>
            <w:tcMar>
              <w:top w:w="100" w:type="dxa"/>
              <w:left w:w="100" w:type="dxa"/>
              <w:bottom w:w="100" w:type="dxa"/>
              <w:right w:w="100" w:type="dxa"/>
            </w:tcMar>
          </w:tcPr>
          <w:p w14:paraId="4DAA56FC" w14:textId="77777777" w:rsidR="001B4F7E" w:rsidRPr="007115C9" w:rsidRDefault="00ED27D8">
            <w:pPr>
              <w:jc w:val="center"/>
              <w:rPr>
                <w:rFonts w:asciiTheme="majorEastAsia" w:eastAsiaTheme="majorEastAsia" w:hAnsiTheme="majorEastAsia"/>
                <w:sz w:val="22"/>
                <w:szCs w:val="22"/>
              </w:rPr>
            </w:pPr>
            <w:sdt>
              <w:sdtPr>
                <w:rPr>
                  <w:rFonts w:asciiTheme="majorEastAsia" w:eastAsiaTheme="majorEastAsia" w:hAnsiTheme="majorEastAsia"/>
                </w:rPr>
                <w:tag w:val="goog_rdk_61"/>
                <w:id w:val="-1993858689"/>
              </w:sdtPr>
              <w:sdtEndPr/>
              <w:sdtContent>
                <w:r w:rsidR="00981ED1" w:rsidRPr="007115C9">
                  <w:rPr>
                    <w:rFonts w:asciiTheme="majorEastAsia" w:eastAsiaTheme="majorEastAsia" w:hAnsiTheme="majorEastAsia" w:cs="Gungsuh"/>
                    <w:sz w:val="22"/>
                    <w:szCs w:val="22"/>
                  </w:rPr>
                  <w:t>非常に優れている</w:t>
                </w:r>
              </w:sdtContent>
            </w:sdt>
          </w:p>
        </w:tc>
        <w:tc>
          <w:tcPr>
            <w:tcW w:w="1594" w:type="dxa"/>
            <w:shd w:val="clear" w:color="auto" w:fill="auto"/>
            <w:tcMar>
              <w:top w:w="100" w:type="dxa"/>
              <w:left w:w="100" w:type="dxa"/>
              <w:bottom w:w="100" w:type="dxa"/>
              <w:right w:w="100" w:type="dxa"/>
            </w:tcMar>
          </w:tcPr>
          <w:p w14:paraId="1AD7F1A4" w14:textId="77777777" w:rsidR="001B4F7E" w:rsidRPr="007115C9" w:rsidRDefault="00ED27D8">
            <w:pPr>
              <w:jc w:val="center"/>
              <w:rPr>
                <w:rFonts w:asciiTheme="majorEastAsia" w:eastAsiaTheme="majorEastAsia" w:hAnsiTheme="majorEastAsia"/>
                <w:sz w:val="22"/>
                <w:szCs w:val="22"/>
              </w:rPr>
            </w:pPr>
            <w:sdt>
              <w:sdtPr>
                <w:rPr>
                  <w:rFonts w:asciiTheme="majorEastAsia" w:eastAsiaTheme="majorEastAsia" w:hAnsiTheme="majorEastAsia"/>
                </w:rPr>
                <w:tag w:val="goog_rdk_62"/>
                <w:id w:val="1384294222"/>
              </w:sdtPr>
              <w:sdtEndPr/>
              <w:sdtContent>
                <w:r w:rsidR="00981ED1" w:rsidRPr="007115C9">
                  <w:rPr>
                    <w:rFonts w:asciiTheme="majorEastAsia" w:eastAsiaTheme="majorEastAsia" w:hAnsiTheme="majorEastAsia" w:cs="Gungsuh"/>
                    <w:sz w:val="22"/>
                    <w:szCs w:val="22"/>
                  </w:rPr>
                  <w:t>優れている</w:t>
                </w:r>
              </w:sdtContent>
            </w:sdt>
          </w:p>
        </w:tc>
        <w:tc>
          <w:tcPr>
            <w:tcW w:w="1594" w:type="dxa"/>
            <w:shd w:val="clear" w:color="auto" w:fill="auto"/>
            <w:tcMar>
              <w:top w:w="100" w:type="dxa"/>
              <w:left w:w="100" w:type="dxa"/>
              <w:bottom w:w="100" w:type="dxa"/>
              <w:right w:w="100" w:type="dxa"/>
            </w:tcMar>
          </w:tcPr>
          <w:p w14:paraId="695DF03A" w14:textId="77777777" w:rsidR="001B4F7E" w:rsidRPr="007115C9" w:rsidRDefault="00ED27D8">
            <w:pPr>
              <w:jc w:val="center"/>
              <w:rPr>
                <w:rFonts w:asciiTheme="majorEastAsia" w:eastAsiaTheme="majorEastAsia" w:hAnsiTheme="majorEastAsia"/>
                <w:sz w:val="22"/>
                <w:szCs w:val="22"/>
              </w:rPr>
            </w:pPr>
            <w:sdt>
              <w:sdtPr>
                <w:rPr>
                  <w:rFonts w:asciiTheme="majorEastAsia" w:eastAsiaTheme="majorEastAsia" w:hAnsiTheme="majorEastAsia"/>
                </w:rPr>
                <w:tag w:val="goog_rdk_63"/>
                <w:id w:val="-894119796"/>
              </w:sdtPr>
              <w:sdtEndPr/>
              <w:sdtContent>
                <w:r w:rsidR="00981ED1" w:rsidRPr="007115C9">
                  <w:rPr>
                    <w:rFonts w:asciiTheme="majorEastAsia" w:eastAsiaTheme="majorEastAsia" w:hAnsiTheme="majorEastAsia" w:cs="Gungsuh"/>
                    <w:sz w:val="22"/>
                    <w:szCs w:val="22"/>
                  </w:rPr>
                  <w:t>普通</w:t>
                </w:r>
              </w:sdtContent>
            </w:sdt>
          </w:p>
        </w:tc>
        <w:tc>
          <w:tcPr>
            <w:tcW w:w="1594" w:type="dxa"/>
            <w:shd w:val="clear" w:color="auto" w:fill="auto"/>
            <w:tcMar>
              <w:top w:w="100" w:type="dxa"/>
              <w:left w:w="100" w:type="dxa"/>
              <w:bottom w:w="100" w:type="dxa"/>
              <w:right w:w="100" w:type="dxa"/>
            </w:tcMar>
          </w:tcPr>
          <w:p w14:paraId="53D5BE21" w14:textId="77777777" w:rsidR="001B4F7E" w:rsidRPr="007115C9" w:rsidRDefault="00ED27D8">
            <w:pPr>
              <w:jc w:val="center"/>
              <w:rPr>
                <w:rFonts w:asciiTheme="majorEastAsia" w:eastAsiaTheme="majorEastAsia" w:hAnsiTheme="majorEastAsia"/>
                <w:sz w:val="22"/>
                <w:szCs w:val="22"/>
              </w:rPr>
            </w:pPr>
            <w:sdt>
              <w:sdtPr>
                <w:rPr>
                  <w:rFonts w:asciiTheme="majorEastAsia" w:eastAsiaTheme="majorEastAsia" w:hAnsiTheme="majorEastAsia"/>
                </w:rPr>
                <w:tag w:val="goog_rdk_64"/>
                <w:id w:val="99150917"/>
              </w:sdtPr>
              <w:sdtEndPr/>
              <w:sdtContent>
                <w:r w:rsidR="00981ED1" w:rsidRPr="007115C9">
                  <w:rPr>
                    <w:rFonts w:asciiTheme="majorEastAsia" w:eastAsiaTheme="majorEastAsia" w:hAnsiTheme="majorEastAsia" w:cs="Gungsuh"/>
                    <w:sz w:val="22"/>
                    <w:szCs w:val="22"/>
                  </w:rPr>
                  <w:t>やや不十分</w:t>
                </w:r>
              </w:sdtContent>
            </w:sdt>
          </w:p>
        </w:tc>
        <w:tc>
          <w:tcPr>
            <w:tcW w:w="1594" w:type="dxa"/>
            <w:shd w:val="clear" w:color="auto" w:fill="auto"/>
            <w:tcMar>
              <w:top w:w="100" w:type="dxa"/>
              <w:left w:w="100" w:type="dxa"/>
              <w:bottom w:w="100" w:type="dxa"/>
              <w:right w:w="100" w:type="dxa"/>
            </w:tcMar>
          </w:tcPr>
          <w:p w14:paraId="49EBE8C1" w14:textId="77777777" w:rsidR="001B4F7E" w:rsidRPr="007115C9" w:rsidRDefault="00ED27D8">
            <w:pPr>
              <w:jc w:val="center"/>
              <w:rPr>
                <w:rFonts w:asciiTheme="majorEastAsia" w:eastAsiaTheme="majorEastAsia" w:hAnsiTheme="majorEastAsia"/>
                <w:sz w:val="22"/>
                <w:szCs w:val="22"/>
              </w:rPr>
            </w:pPr>
            <w:sdt>
              <w:sdtPr>
                <w:rPr>
                  <w:rFonts w:asciiTheme="majorEastAsia" w:eastAsiaTheme="majorEastAsia" w:hAnsiTheme="majorEastAsia"/>
                </w:rPr>
                <w:tag w:val="goog_rdk_65"/>
                <w:id w:val="1825306982"/>
              </w:sdtPr>
              <w:sdtEndPr/>
              <w:sdtContent>
                <w:r w:rsidR="00981ED1" w:rsidRPr="007115C9">
                  <w:rPr>
                    <w:rFonts w:asciiTheme="majorEastAsia" w:eastAsiaTheme="majorEastAsia" w:hAnsiTheme="majorEastAsia" w:cs="Gungsuh"/>
                    <w:sz w:val="22"/>
                    <w:szCs w:val="22"/>
                  </w:rPr>
                  <w:t>不十分</w:t>
                </w:r>
              </w:sdtContent>
            </w:sdt>
          </w:p>
        </w:tc>
      </w:tr>
    </w:tbl>
    <w:p w14:paraId="7B3C62DE" w14:textId="77777777" w:rsidR="001B4F7E" w:rsidRPr="007115C9" w:rsidRDefault="001B4F7E">
      <w:pPr>
        <w:rPr>
          <w:rFonts w:asciiTheme="majorEastAsia" w:eastAsiaTheme="majorEastAsia" w:hAnsiTheme="majorEastAsia"/>
          <w:sz w:val="22"/>
          <w:szCs w:val="22"/>
        </w:rPr>
      </w:pPr>
    </w:p>
    <w:p w14:paraId="56A9D2DC" w14:textId="77DA840F" w:rsidR="001B4F7E" w:rsidRPr="007115C9" w:rsidRDefault="001B4F7E">
      <w:pPr>
        <w:rPr>
          <w:rFonts w:asciiTheme="majorEastAsia" w:eastAsiaTheme="majorEastAsia" w:hAnsiTheme="majorEastAsia"/>
          <w:sz w:val="22"/>
          <w:szCs w:val="22"/>
        </w:rPr>
      </w:pPr>
    </w:p>
    <w:p w14:paraId="15092256" w14:textId="1A77015B" w:rsidR="00AE7F4D" w:rsidRPr="007115C9" w:rsidRDefault="00AE7F4D">
      <w:pPr>
        <w:rPr>
          <w:rFonts w:asciiTheme="majorEastAsia" w:eastAsiaTheme="majorEastAsia" w:hAnsiTheme="majorEastAsia"/>
          <w:sz w:val="22"/>
          <w:szCs w:val="22"/>
        </w:rPr>
      </w:pPr>
    </w:p>
    <w:p w14:paraId="627BB7CE" w14:textId="3F473912" w:rsidR="00AE7F4D" w:rsidRPr="007115C9" w:rsidRDefault="00AE7F4D">
      <w:pPr>
        <w:rPr>
          <w:rFonts w:asciiTheme="majorEastAsia" w:eastAsiaTheme="majorEastAsia" w:hAnsiTheme="majorEastAsia"/>
          <w:sz w:val="22"/>
          <w:szCs w:val="22"/>
        </w:rPr>
      </w:pPr>
    </w:p>
    <w:p w14:paraId="2A653C36" w14:textId="08C3A0D6" w:rsidR="00AE7F4D" w:rsidRPr="007115C9" w:rsidRDefault="00AE7F4D">
      <w:pPr>
        <w:rPr>
          <w:rFonts w:asciiTheme="majorEastAsia" w:eastAsiaTheme="majorEastAsia" w:hAnsiTheme="majorEastAsia"/>
          <w:sz w:val="22"/>
          <w:szCs w:val="22"/>
        </w:rPr>
      </w:pPr>
    </w:p>
    <w:p w14:paraId="53FDF494" w14:textId="509CAC81" w:rsidR="00AE7F4D" w:rsidRPr="007115C9" w:rsidRDefault="00AE7F4D">
      <w:pPr>
        <w:rPr>
          <w:rFonts w:asciiTheme="majorEastAsia" w:eastAsiaTheme="majorEastAsia" w:hAnsiTheme="majorEastAsia"/>
          <w:sz w:val="22"/>
          <w:szCs w:val="22"/>
        </w:rPr>
      </w:pPr>
    </w:p>
    <w:p w14:paraId="2592A96E" w14:textId="067AAF44" w:rsidR="00AE7F4D" w:rsidRPr="007115C9" w:rsidRDefault="00AE7F4D">
      <w:pPr>
        <w:rPr>
          <w:rFonts w:asciiTheme="majorEastAsia" w:eastAsiaTheme="majorEastAsia" w:hAnsiTheme="majorEastAsia"/>
          <w:sz w:val="22"/>
          <w:szCs w:val="22"/>
        </w:rPr>
      </w:pPr>
    </w:p>
    <w:p w14:paraId="2BA27010" w14:textId="11B1DDAC" w:rsidR="00AE7F4D" w:rsidRPr="007115C9" w:rsidRDefault="00AE7F4D">
      <w:pPr>
        <w:rPr>
          <w:rFonts w:asciiTheme="majorEastAsia" w:eastAsiaTheme="majorEastAsia" w:hAnsiTheme="majorEastAsia"/>
          <w:sz w:val="22"/>
          <w:szCs w:val="22"/>
        </w:rPr>
      </w:pPr>
    </w:p>
    <w:p w14:paraId="6F91CA60" w14:textId="470DBC3C" w:rsidR="00AE7F4D" w:rsidRPr="007115C9" w:rsidRDefault="00AE7F4D">
      <w:pPr>
        <w:rPr>
          <w:rFonts w:asciiTheme="majorEastAsia" w:eastAsiaTheme="majorEastAsia" w:hAnsiTheme="majorEastAsia"/>
          <w:sz w:val="22"/>
          <w:szCs w:val="22"/>
        </w:rPr>
      </w:pPr>
    </w:p>
    <w:p w14:paraId="74FB3145" w14:textId="639E1E59" w:rsidR="00AE7F4D" w:rsidRPr="007115C9" w:rsidRDefault="00AE7F4D">
      <w:pPr>
        <w:rPr>
          <w:rFonts w:asciiTheme="majorEastAsia" w:eastAsiaTheme="majorEastAsia" w:hAnsiTheme="majorEastAsia"/>
          <w:sz w:val="22"/>
          <w:szCs w:val="22"/>
        </w:rPr>
      </w:pPr>
    </w:p>
    <w:p w14:paraId="43FF26F4" w14:textId="77777777" w:rsidR="00AE7F4D" w:rsidRPr="007115C9" w:rsidRDefault="00AE7F4D">
      <w:pPr>
        <w:rPr>
          <w:rFonts w:asciiTheme="majorEastAsia" w:eastAsiaTheme="majorEastAsia" w:hAnsiTheme="majorEastAsia"/>
          <w:sz w:val="22"/>
          <w:szCs w:val="22"/>
        </w:rPr>
      </w:pPr>
    </w:p>
    <w:p w14:paraId="4C0B37A2" w14:textId="77777777" w:rsidR="001B4F7E" w:rsidRPr="007115C9" w:rsidRDefault="00ED27D8">
      <w:pPr>
        <w:rPr>
          <w:rFonts w:asciiTheme="majorEastAsia" w:eastAsiaTheme="majorEastAsia" w:hAnsiTheme="majorEastAsia"/>
          <w:sz w:val="22"/>
          <w:szCs w:val="22"/>
        </w:rPr>
      </w:pPr>
      <w:sdt>
        <w:sdtPr>
          <w:rPr>
            <w:rFonts w:asciiTheme="majorEastAsia" w:eastAsiaTheme="majorEastAsia" w:hAnsiTheme="majorEastAsia"/>
          </w:rPr>
          <w:tag w:val="goog_rdk_66"/>
          <w:id w:val="823631186"/>
        </w:sdtPr>
        <w:sdtEndPr/>
        <w:sdtContent>
          <w:r w:rsidR="00981ED1" w:rsidRPr="007115C9">
            <w:rPr>
              <w:rFonts w:asciiTheme="majorEastAsia" w:eastAsiaTheme="majorEastAsia" w:hAnsiTheme="majorEastAsia" w:cs="Gungsuh"/>
              <w:sz w:val="22"/>
              <w:szCs w:val="22"/>
            </w:rPr>
            <w:t xml:space="preserve">　　　(b) 評価項目及び評価の着眼点</w:t>
          </w:r>
        </w:sdtContent>
      </w:sdt>
    </w:p>
    <w:p w14:paraId="65622967" w14:textId="77777777" w:rsidR="001B4F7E" w:rsidRPr="007115C9" w:rsidRDefault="001B4F7E">
      <w:pPr>
        <w:rPr>
          <w:rFonts w:asciiTheme="majorEastAsia" w:eastAsiaTheme="majorEastAsia" w:hAnsiTheme="majorEastAsia"/>
          <w:sz w:val="24"/>
          <w:szCs w:val="24"/>
        </w:rPr>
      </w:pPr>
    </w:p>
    <w:tbl>
      <w:tblPr>
        <w:tblStyle w:val="ab"/>
        <w:tblW w:w="9217" w:type="dxa"/>
        <w:tblInd w:w="670" w:type="dxa"/>
        <w:tblBorders>
          <w:top w:val="nil"/>
          <w:left w:val="nil"/>
          <w:bottom w:val="nil"/>
          <w:right w:val="nil"/>
          <w:insideH w:val="nil"/>
          <w:insideV w:val="nil"/>
        </w:tblBorders>
        <w:tblLayout w:type="fixed"/>
        <w:tblLook w:val="0600" w:firstRow="0" w:lastRow="0" w:firstColumn="0" w:lastColumn="0" w:noHBand="1" w:noVBand="1"/>
      </w:tblPr>
      <w:tblGrid>
        <w:gridCol w:w="654"/>
        <w:gridCol w:w="1798"/>
        <w:gridCol w:w="6765"/>
      </w:tblGrid>
      <w:tr w:rsidR="001B4F7E" w:rsidRPr="007115C9" w14:paraId="712A632A" w14:textId="77777777" w:rsidTr="00AE7F4D">
        <w:trPr>
          <w:trHeight w:val="662"/>
        </w:trPr>
        <w:tc>
          <w:tcPr>
            <w:tcW w:w="2452" w:type="dxa"/>
            <w:gridSpan w:val="2"/>
            <w:tcBorders>
              <w:top w:val="single" w:sz="12" w:space="0" w:color="000000"/>
              <w:left w:val="single" w:sz="12" w:space="0" w:color="000000"/>
              <w:bottom w:val="single" w:sz="12" w:space="0" w:color="000000"/>
              <w:right w:val="single" w:sz="8" w:space="0" w:color="000000"/>
            </w:tcBorders>
            <w:tcMar>
              <w:top w:w="100" w:type="dxa"/>
              <w:left w:w="100" w:type="dxa"/>
              <w:bottom w:w="100" w:type="dxa"/>
              <w:right w:w="100" w:type="dxa"/>
            </w:tcMar>
          </w:tcPr>
          <w:p w14:paraId="01DB2F4F" w14:textId="77777777" w:rsidR="001B4F7E" w:rsidRPr="007115C9" w:rsidRDefault="00ED27D8">
            <w:pPr>
              <w:spacing w:before="240" w:after="240"/>
              <w:ind w:left="260"/>
              <w:jc w:val="center"/>
              <w:rPr>
                <w:rFonts w:asciiTheme="majorEastAsia" w:eastAsiaTheme="majorEastAsia" w:hAnsiTheme="majorEastAsia"/>
                <w:sz w:val="22"/>
                <w:szCs w:val="22"/>
              </w:rPr>
            </w:pPr>
            <w:sdt>
              <w:sdtPr>
                <w:rPr>
                  <w:rFonts w:asciiTheme="majorEastAsia" w:eastAsiaTheme="majorEastAsia" w:hAnsiTheme="majorEastAsia"/>
                </w:rPr>
                <w:tag w:val="goog_rdk_67"/>
                <w:id w:val="-1430426093"/>
              </w:sdtPr>
              <w:sdtEndPr/>
              <w:sdtContent>
                <w:r w:rsidR="00981ED1" w:rsidRPr="007115C9">
                  <w:rPr>
                    <w:rFonts w:asciiTheme="majorEastAsia" w:eastAsiaTheme="majorEastAsia" w:hAnsiTheme="majorEastAsia" w:cs="Gungsuh"/>
                    <w:sz w:val="22"/>
                    <w:szCs w:val="22"/>
                  </w:rPr>
                  <w:t>評価項目</w:t>
                </w:r>
              </w:sdtContent>
            </w:sdt>
          </w:p>
        </w:tc>
        <w:tc>
          <w:tcPr>
            <w:tcW w:w="6765" w:type="dxa"/>
            <w:tcBorders>
              <w:top w:val="single" w:sz="12"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14:paraId="50B2A9D6" w14:textId="77777777" w:rsidR="001B4F7E" w:rsidRPr="007115C9" w:rsidRDefault="00ED27D8">
            <w:pPr>
              <w:spacing w:before="240" w:after="240"/>
              <w:ind w:left="260"/>
              <w:jc w:val="center"/>
              <w:rPr>
                <w:rFonts w:asciiTheme="majorEastAsia" w:eastAsiaTheme="majorEastAsia" w:hAnsiTheme="majorEastAsia"/>
                <w:sz w:val="22"/>
                <w:szCs w:val="22"/>
              </w:rPr>
            </w:pPr>
            <w:sdt>
              <w:sdtPr>
                <w:rPr>
                  <w:rFonts w:asciiTheme="majorEastAsia" w:eastAsiaTheme="majorEastAsia" w:hAnsiTheme="majorEastAsia"/>
                </w:rPr>
                <w:tag w:val="goog_rdk_68"/>
                <w:id w:val="816001193"/>
              </w:sdtPr>
              <w:sdtEndPr/>
              <w:sdtContent>
                <w:r w:rsidR="00981ED1" w:rsidRPr="007115C9">
                  <w:rPr>
                    <w:rFonts w:asciiTheme="majorEastAsia" w:eastAsiaTheme="majorEastAsia" w:hAnsiTheme="majorEastAsia" w:cs="Gungsuh"/>
                    <w:sz w:val="22"/>
                    <w:szCs w:val="22"/>
                  </w:rPr>
                  <w:t>評価の着眼点</w:t>
                </w:r>
              </w:sdtContent>
            </w:sdt>
          </w:p>
        </w:tc>
      </w:tr>
      <w:tr w:rsidR="001B4F7E" w:rsidRPr="007115C9" w14:paraId="6BADDAAC" w14:textId="77777777" w:rsidTr="00AE7F4D">
        <w:trPr>
          <w:trHeight w:val="19"/>
        </w:trPr>
        <w:tc>
          <w:tcPr>
            <w:tcW w:w="654"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022B2CBC" w14:textId="77777777" w:rsidR="001B4F7E" w:rsidRPr="007115C9" w:rsidRDefault="00ED27D8">
            <w:pPr>
              <w:spacing w:before="240" w:after="240"/>
              <w:jc w:val="left"/>
              <w:rPr>
                <w:rFonts w:asciiTheme="majorEastAsia" w:eastAsiaTheme="majorEastAsia" w:hAnsiTheme="majorEastAsia"/>
                <w:sz w:val="22"/>
                <w:szCs w:val="22"/>
              </w:rPr>
            </w:pPr>
            <w:sdt>
              <w:sdtPr>
                <w:rPr>
                  <w:rFonts w:asciiTheme="majorEastAsia" w:eastAsiaTheme="majorEastAsia" w:hAnsiTheme="majorEastAsia"/>
                </w:rPr>
                <w:tag w:val="goog_rdk_69"/>
                <w:id w:val="660361080"/>
              </w:sdtPr>
              <w:sdtEndPr/>
              <w:sdtContent>
                <w:r w:rsidR="00981ED1" w:rsidRPr="007115C9">
                  <w:rPr>
                    <w:rFonts w:asciiTheme="majorEastAsia" w:eastAsiaTheme="majorEastAsia" w:hAnsiTheme="majorEastAsia" w:cs="Gungsuh"/>
                    <w:sz w:val="22"/>
                    <w:szCs w:val="22"/>
                  </w:rPr>
                  <w:t>①</w:t>
                </w:r>
              </w:sdtContent>
            </w:sdt>
          </w:p>
        </w:tc>
        <w:tc>
          <w:tcPr>
            <w:tcW w:w="17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5FE01E" w14:textId="77777777" w:rsidR="001B4F7E" w:rsidRPr="007115C9" w:rsidRDefault="00ED27D8">
            <w:pPr>
              <w:spacing w:before="240" w:after="240"/>
              <w:ind w:left="260"/>
              <w:jc w:val="left"/>
              <w:rPr>
                <w:rFonts w:asciiTheme="majorEastAsia" w:eastAsiaTheme="majorEastAsia" w:hAnsiTheme="majorEastAsia"/>
                <w:sz w:val="22"/>
                <w:szCs w:val="22"/>
              </w:rPr>
            </w:pPr>
            <w:sdt>
              <w:sdtPr>
                <w:rPr>
                  <w:rFonts w:asciiTheme="majorEastAsia" w:eastAsiaTheme="majorEastAsia" w:hAnsiTheme="majorEastAsia"/>
                </w:rPr>
                <w:tag w:val="goog_rdk_70"/>
                <w:id w:val="-80380754"/>
              </w:sdtPr>
              <w:sdtEndPr/>
              <w:sdtContent>
                <w:r w:rsidR="00981ED1" w:rsidRPr="007115C9">
                  <w:rPr>
                    <w:rFonts w:asciiTheme="majorEastAsia" w:eastAsiaTheme="majorEastAsia" w:hAnsiTheme="majorEastAsia" w:cs="Gungsuh"/>
                    <w:sz w:val="22"/>
                    <w:szCs w:val="22"/>
                  </w:rPr>
                  <w:t>経験と実績</w:t>
                </w:r>
              </w:sdtContent>
            </w:sdt>
          </w:p>
        </w:tc>
        <w:tc>
          <w:tcPr>
            <w:tcW w:w="6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7225C51A" w14:textId="77777777" w:rsidR="001B4F7E" w:rsidRPr="007115C9" w:rsidRDefault="00ED27D8">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71"/>
                <w:id w:val="2133052351"/>
              </w:sdtPr>
              <w:sdtEndPr/>
              <w:sdtContent>
                <w:r w:rsidR="00981ED1" w:rsidRPr="007115C9">
                  <w:rPr>
                    <w:rFonts w:asciiTheme="majorEastAsia" w:eastAsiaTheme="majorEastAsia" w:hAnsiTheme="majorEastAsia" w:cs="Gungsuh"/>
                    <w:sz w:val="22"/>
                    <w:szCs w:val="22"/>
                  </w:rPr>
                  <w:t>■本業務と同様・類似事業の経験・実績があるか</w:t>
                </w:r>
              </w:sdtContent>
            </w:sdt>
          </w:p>
          <w:p w14:paraId="2E075DFF" w14:textId="77777777" w:rsidR="001B4F7E" w:rsidRPr="007115C9" w:rsidRDefault="00ED27D8">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72"/>
                <w:id w:val="-737095876"/>
              </w:sdtPr>
              <w:sdtEndPr/>
              <w:sdtContent>
                <w:r w:rsidR="00981ED1" w:rsidRPr="007115C9">
                  <w:rPr>
                    <w:rFonts w:asciiTheme="majorEastAsia" w:eastAsiaTheme="majorEastAsia" w:hAnsiTheme="majorEastAsia" w:cs="Gungsuh"/>
                    <w:sz w:val="22"/>
                    <w:szCs w:val="22"/>
                  </w:rPr>
                  <w:t>■西築地学区連絡協議会や港まちづくり協議会が実施する事業との協働の実績があるか</w:t>
                </w:r>
              </w:sdtContent>
            </w:sdt>
          </w:p>
        </w:tc>
      </w:tr>
      <w:tr w:rsidR="001B4F7E" w:rsidRPr="007115C9" w14:paraId="6372F63D" w14:textId="77777777" w:rsidTr="00AE7F4D">
        <w:trPr>
          <w:trHeight w:val="1140"/>
        </w:trPr>
        <w:tc>
          <w:tcPr>
            <w:tcW w:w="654"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07AAECED" w14:textId="77777777" w:rsidR="001B4F7E" w:rsidRPr="007115C9" w:rsidRDefault="00ED27D8">
            <w:pPr>
              <w:spacing w:before="240" w:after="240"/>
              <w:jc w:val="left"/>
              <w:rPr>
                <w:rFonts w:asciiTheme="majorEastAsia" w:eastAsiaTheme="majorEastAsia" w:hAnsiTheme="majorEastAsia"/>
                <w:sz w:val="22"/>
                <w:szCs w:val="22"/>
              </w:rPr>
            </w:pPr>
            <w:sdt>
              <w:sdtPr>
                <w:rPr>
                  <w:rFonts w:asciiTheme="majorEastAsia" w:eastAsiaTheme="majorEastAsia" w:hAnsiTheme="majorEastAsia"/>
                </w:rPr>
                <w:tag w:val="goog_rdk_73"/>
                <w:id w:val="-1910366691"/>
              </w:sdtPr>
              <w:sdtEndPr/>
              <w:sdtContent>
                <w:r w:rsidR="00981ED1" w:rsidRPr="007115C9">
                  <w:rPr>
                    <w:rFonts w:asciiTheme="majorEastAsia" w:eastAsiaTheme="majorEastAsia" w:hAnsiTheme="majorEastAsia" w:cs="Gungsuh"/>
                    <w:sz w:val="22"/>
                    <w:szCs w:val="22"/>
                  </w:rPr>
                  <w:t>②</w:t>
                </w:r>
              </w:sdtContent>
            </w:sdt>
          </w:p>
        </w:tc>
        <w:tc>
          <w:tcPr>
            <w:tcW w:w="17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4FFE10" w14:textId="77777777" w:rsidR="001B4F7E" w:rsidRPr="007115C9" w:rsidRDefault="00ED27D8">
            <w:pPr>
              <w:spacing w:before="240" w:after="240"/>
              <w:ind w:left="260"/>
              <w:jc w:val="left"/>
              <w:rPr>
                <w:rFonts w:asciiTheme="majorEastAsia" w:eastAsiaTheme="majorEastAsia" w:hAnsiTheme="majorEastAsia"/>
                <w:sz w:val="22"/>
                <w:szCs w:val="22"/>
              </w:rPr>
            </w:pPr>
            <w:sdt>
              <w:sdtPr>
                <w:rPr>
                  <w:rFonts w:asciiTheme="majorEastAsia" w:eastAsiaTheme="majorEastAsia" w:hAnsiTheme="majorEastAsia"/>
                </w:rPr>
                <w:tag w:val="goog_rdk_74"/>
                <w:id w:val="-1865363454"/>
              </w:sdtPr>
              <w:sdtEndPr/>
              <w:sdtContent>
                <w:r w:rsidR="00981ED1" w:rsidRPr="007115C9">
                  <w:rPr>
                    <w:rFonts w:asciiTheme="majorEastAsia" w:eastAsiaTheme="majorEastAsia" w:hAnsiTheme="majorEastAsia" w:cs="Gungsuh"/>
                    <w:sz w:val="22"/>
                    <w:szCs w:val="22"/>
                  </w:rPr>
                  <w:t>実施体制</w:t>
                </w:r>
              </w:sdtContent>
            </w:sdt>
          </w:p>
        </w:tc>
        <w:tc>
          <w:tcPr>
            <w:tcW w:w="6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6ED28DF7" w14:textId="77777777" w:rsidR="001B4F7E" w:rsidRPr="007115C9" w:rsidRDefault="00ED27D8">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75"/>
                <w:id w:val="1446117917"/>
              </w:sdtPr>
              <w:sdtEndPr/>
              <w:sdtContent>
                <w:r w:rsidR="00981ED1" w:rsidRPr="007115C9">
                  <w:rPr>
                    <w:rFonts w:asciiTheme="majorEastAsia" w:eastAsiaTheme="majorEastAsia" w:hAnsiTheme="majorEastAsia" w:cs="Gungsuh"/>
                    <w:sz w:val="22"/>
                    <w:szCs w:val="22"/>
                  </w:rPr>
                  <w:t>■責任者及び人員等が年間を通じて提案内容を実施できるか</w:t>
                </w:r>
              </w:sdtContent>
            </w:sdt>
          </w:p>
          <w:p w14:paraId="1E9D3AFD" w14:textId="77777777" w:rsidR="001B4F7E" w:rsidRPr="007115C9" w:rsidRDefault="00ED27D8">
            <w:pPr>
              <w:spacing w:before="240" w:after="240"/>
              <w:ind w:left="700" w:hanging="220"/>
              <w:rPr>
                <w:rFonts w:asciiTheme="majorEastAsia" w:eastAsiaTheme="majorEastAsia" w:hAnsiTheme="majorEastAsia"/>
                <w:sz w:val="22"/>
                <w:szCs w:val="22"/>
              </w:rPr>
            </w:pPr>
            <w:sdt>
              <w:sdtPr>
                <w:rPr>
                  <w:rFonts w:asciiTheme="majorEastAsia" w:eastAsiaTheme="majorEastAsia" w:hAnsiTheme="majorEastAsia"/>
                </w:rPr>
                <w:tag w:val="goog_rdk_76"/>
                <w:id w:val="1860547242"/>
              </w:sdtPr>
              <w:sdtEndPr/>
              <w:sdtContent>
                <w:r w:rsidR="00981ED1" w:rsidRPr="007115C9">
                  <w:rPr>
                    <w:rFonts w:asciiTheme="majorEastAsia" w:eastAsiaTheme="majorEastAsia" w:hAnsiTheme="majorEastAsia" w:cs="Gungsuh"/>
                    <w:sz w:val="22"/>
                    <w:szCs w:val="22"/>
                  </w:rPr>
                  <w:t>■プログラムの企画や構成、出演者の手配に必要なネットワーク及び調整能力を持っているか</w:t>
                </w:r>
              </w:sdtContent>
            </w:sdt>
          </w:p>
          <w:p w14:paraId="10ECB1F0" w14:textId="77777777" w:rsidR="001B4F7E" w:rsidRPr="007115C9" w:rsidRDefault="00ED27D8">
            <w:pPr>
              <w:spacing w:before="240" w:after="240"/>
              <w:ind w:left="700" w:hanging="220"/>
              <w:rPr>
                <w:rFonts w:asciiTheme="majorEastAsia" w:eastAsiaTheme="majorEastAsia" w:hAnsiTheme="majorEastAsia"/>
                <w:sz w:val="22"/>
                <w:szCs w:val="22"/>
              </w:rPr>
            </w:pPr>
            <w:sdt>
              <w:sdtPr>
                <w:rPr>
                  <w:rFonts w:asciiTheme="majorEastAsia" w:eastAsiaTheme="majorEastAsia" w:hAnsiTheme="majorEastAsia"/>
                </w:rPr>
                <w:tag w:val="goog_rdk_77"/>
                <w:id w:val="2103757101"/>
              </w:sdtPr>
              <w:sdtEndPr/>
              <w:sdtContent>
                <w:r w:rsidR="00981ED1" w:rsidRPr="007115C9">
                  <w:rPr>
                    <w:rFonts w:asciiTheme="majorEastAsia" w:eastAsiaTheme="majorEastAsia" w:hAnsiTheme="majorEastAsia" w:cs="Gungsuh"/>
                    <w:sz w:val="22"/>
                    <w:szCs w:val="22"/>
                  </w:rPr>
                  <w:t>■提案内容に対して見積金額は適切か</w:t>
                </w:r>
              </w:sdtContent>
            </w:sdt>
          </w:p>
        </w:tc>
      </w:tr>
      <w:tr w:rsidR="001B4F7E" w:rsidRPr="007115C9" w14:paraId="4F25EA7A" w14:textId="77777777" w:rsidTr="00AE7F4D">
        <w:trPr>
          <w:trHeight w:val="658"/>
        </w:trPr>
        <w:tc>
          <w:tcPr>
            <w:tcW w:w="654"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4C5D68E3" w14:textId="77777777" w:rsidR="001B4F7E" w:rsidRPr="007115C9" w:rsidRDefault="00ED27D8">
            <w:pPr>
              <w:spacing w:before="240" w:after="240"/>
              <w:jc w:val="left"/>
              <w:rPr>
                <w:rFonts w:asciiTheme="majorEastAsia" w:eastAsiaTheme="majorEastAsia" w:hAnsiTheme="majorEastAsia"/>
                <w:sz w:val="22"/>
                <w:szCs w:val="22"/>
              </w:rPr>
            </w:pPr>
            <w:sdt>
              <w:sdtPr>
                <w:rPr>
                  <w:rFonts w:asciiTheme="majorEastAsia" w:eastAsiaTheme="majorEastAsia" w:hAnsiTheme="majorEastAsia"/>
                </w:rPr>
                <w:tag w:val="goog_rdk_78"/>
                <w:id w:val="703608143"/>
              </w:sdtPr>
              <w:sdtEndPr/>
              <w:sdtContent>
                <w:r w:rsidR="00981ED1" w:rsidRPr="007115C9">
                  <w:rPr>
                    <w:rFonts w:asciiTheme="majorEastAsia" w:eastAsiaTheme="majorEastAsia" w:hAnsiTheme="majorEastAsia" w:cs="Gungsuh"/>
                    <w:sz w:val="22"/>
                    <w:szCs w:val="22"/>
                  </w:rPr>
                  <w:t>③</w:t>
                </w:r>
              </w:sdtContent>
            </w:sdt>
          </w:p>
        </w:tc>
        <w:tc>
          <w:tcPr>
            <w:tcW w:w="17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8DA76E" w14:textId="77777777" w:rsidR="001B4F7E" w:rsidRPr="007115C9" w:rsidRDefault="00ED27D8">
            <w:pPr>
              <w:spacing w:before="240" w:after="240"/>
              <w:ind w:left="260"/>
              <w:jc w:val="left"/>
              <w:rPr>
                <w:rFonts w:asciiTheme="majorEastAsia" w:eastAsiaTheme="majorEastAsia" w:hAnsiTheme="majorEastAsia"/>
                <w:sz w:val="22"/>
                <w:szCs w:val="22"/>
              </w:rPr>
            </w:pPr>
            <w:sdt>
              <w:sdtPr>
                <w:rPr>
                  <w:rFonts w:asciiTheme="majorEastAsia" w:eastAsiaTheme="majorEastAsia" w:hAnsiTheme="majorEastAsia"/>
                </w:rPr>
                <w:tag w:val="goog_rdk_79"/>
                <w:id w:val="2026210151"/>
              </w:sdtPr>
              <w:sdtEndPr/>
              <w:sdtContent>
                <w:r w:rsidR="00981ED1" w:rsidRPr="007115C9">
                  <w:rPr>
                    <w:rFonts w:asciiTheme="majorEastAsia" w:eastAsiaTheme="majorEastAsia" w:hAnsiTheme="majorEastAsia" w:cs="Gungsuh"/>
                    <w:sz w:val="22"/>
                    <w:szCs w:val="22"/>
                  </w:rPr>
                  <w:t>将来性</w:t>
                </w:r>
              </w:sdtContent>
            </w:sdt>
          </w:p>
        </w:tc>
        <w:tc>
          <w:tcPr>
            <w:tcW w:w="6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735CEE11" w14:textId="77777777" w:rsidR="001B4F7E" w:rsidRPr="007115C9" w:rsidRDefault="00ED27D8">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0"/>
                <w:id w:val="1581410345"/>
              </w:sdtPr>
              <w:sdtEndPr/>
              <w:sdtContent>
                <w:r w:rsidR="00981ED1" w:rsidRPr="007115C9">
                  <w:rPr>
                    <w:rFonts w:asciiTheme="majorEastAsia" w:eastAsiaTheme="majorEastAsia" w:hAnsiTheme="majorEastAsia" w:cs="Gungsuh"/>
                    <w:sz w:val="22"/>
                    <w:szCs w:val="22"/>
                  </w:rPr>
                  <w:t>■事業の実施にあたっては、西築地学区連絡協議会を始めとした地域コミュニティにおける既存団体等との連携は可能か</w:t>
                </w:r>
              </w:sdtContent>
            </w:sdt>
          </w:p>
        </w:tc>
      </w:tr>
      <w:tr w:rsidR="001B4F7E" w:rsidRPr="007115C9" w14:paraId="6AE3589E" w14:textId="77777777" w:rsidTr="00AE7F4D">
        <w:trPr>
          <w:trHeight w:val="1817"/>
        </w:trPr>
        <w:tc>
          <w:tcPr>
            <w:tcW w:w="654" w:type="dxa"/>
            <w:tcBorders>
              <w:top w:val="nil"/>
              <w:left w:val="single" w:sz="12" w:space="0" w:color="000000"/>
              <w:bottom w:val="single" w:sz="12" w:space="0" w:color="000000"/>
              <w:right w:val="single" w:sz="8" w:space="0" w:color="000000"/>
            </w:tcBorders>
            <w:shd w:val="clear" w:color="auto" w:fill="auto"/>
            <w:tcMar>
              <w:top w:w="100" w:type="dxa"/>
              <w:left w:w="100" w:type="dxa"/>
              <w:bottom w:w="100" w:type="dxa"/>
              <w:right w:w="100" w:type="dxa"/>
            </w:tcMar>
          </w:tcPr>
          <w:p w14:paraId="7CA11E29" w14:textId="77777777" w:rsidR="001B4F7E" w:rsidRPr="007115C9" w:rsidRDefault="00ED27D8">
            <w:pPr>
              <w:spacing w:before="240" w:after="240"/>
              <w:jc w:val="left"/>
              <w:rPr>
                <w:rFonts w:asciiTheme="majorEastAsia" w:eastAsiaTheme="majorEastAsia" w:hAnsiTheme="majorEastAsia"/>
                <w:sz w:val="22"/>
                <w:szCs w:val="22"/>
              </w:rPr>
            </w:pPr>
            <w:sdt>
              <w:sdtPr>
                <w:rPr>
                  <w:rFonts w:asciiTheme="majorEastAsia" w:eastAsiaTheme="majorEastAsia" w:hAnsiTheme="majorEastAsia"/>
                </w:rPr>
                <w:tag w:val="goog_rdk_81"/>
                <w:id w:val="1392081887"/>
              </w:sdtPr>
              <w:sdtEndPr/>
              <w:sdtContent>
                <w:r w:rsidR="00981ED1" w:rsidRPr="007115C9">
                  <w:rPr>
                    <w:rFonts w:asciiTheme="majorEastAsia" w:eastAsiaTheme="majorEastAsia" w:hAnsiTheme="majorEastAsia" w:cs="Gungsuh"/>
                    <w:sz w:val="22"/>
                    <w:szCs w:val="22"/>
                  </w:rPr>
                  <w:t>④</w:t>
                </w:r>
              </w:sdtContent>
            </w:sdt>
          </w:p>
        </w:tc>
        <w:tc>
          <w:tcPr>
            <w:tcW w:w="1797"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4C0F14E9" w14:textId="77777777" w:rsidR="001B4F7E" w:rsidRPr="007115C9" w:rsidRDefault="00ED27D8">
            <w:pPr>
              <w:spacing w:before="240" w:after="240"/>
              <w:ind w:left="260"/>
              <w:jc w:val="left"/>
              <w:rPr>
                <w:rFonts w:asciiTheme="majorEastAsia" w:eastAsiaTheme="majorEastAsia" w:hAnsiTheme="majorEastAsia"/>
                <w:sz w:val="22"/>
                <w:szCs w:val="22"/>
              </w:rPr>
            </w:pPr>
            <w:sdt>
              <w:sdtPr>
                <w:rPr>
                  <w:rFonts w:asciiTheme="majorEastAsia" w:eastAsiaTheme="majorEastAsia" w:hAnsiTheme="majorEastAsia"/>
                </w:rPr>
                <w:tag w:val="goog_rdk_82"/>
                <w:id w:val="-2080504355"/>
              </w:sdtPr>
              <w:sdtEndPr/>
              <w:sdtContent>
                <w:r w:rsidR="00981ED1" w:rsidRPr="007115C9">
                  <w:rPr>
                    <w:rFonts w:asciiTheme="majorEastAsia" w:eastAsiaTheme="majorEastAsia" w:hAnsiTheme="majorEastAsia" w:cs="Gungsuh"/>
                    <w:sz w:val="22"/>
                    <w:szCs w:val="22"/>
                  </w:rPr>
                  <w:t>企画内容</w:t>
                </w:r>
              </w:sdtContent>
            </w:sdt>
          </w:p>
        </w:tc>
        <w:tc>
          <w:tcPr>
            <w:tcW w:w="6765"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79A21EF5" w14:textId="77777777" w:rsidR="001B4F7E" w:rsidRPr="007115C9" w:rsidRDefault="00ED27D8">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3"/>
                <w:id w:val="1084412511"/>
              </w:sdtPr>
              <w:sdtEndPr/>
              <w:sdtContent>
                <w:r w:rsidR="00981ED1" w:rsidRPr="007115C9">
                  <w:rPr>
                    <w:rFonts w:asciiTheme="majorEastAsia" w:eastAsiaTheme="majorEastAsia" w:hAnsiTheme="majorEastAsia" w:cs="Gungsuh"/>
                    <w:sz w:val="22"/>
                    <w:szCs w:val="22"/>
                  </w:rPr>
                  <w:t>■事業の目的を達成するために効果的な企画内容であるか</w:t>
                </w:r>
              </w:sdtContent>
            </w:sdt>
          </w:p>
          <w:p w14:paraId="5B8AA7EB" w14:textId="77777777" w:rsidR="001B4F7E" w:rsidRPr="007115C9" w:rsidRDefault="00ED27D8">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4"/>
                <w:id w:val="-361741713"/>
              </w:sdtPr>
              <w:sdtEndPr/>
              <w:sdtContent>
                <w:r w:rsidR="00981ED1" w:rsidRPr="007115C9">
                  <w:rPr>
                    <w:rFonts w:asciiTheme="majorEastAsia" w:eastAsiaTheme="majorEastAsia" w:hAnsiTheme="majorEastAsia" w:cs="Gungsuh"/>
                    <w:sz w:val="22"/>
                    <w:szCs w:val="22"/>
                  </w:rPr>
                  <w:t>■実施方法等は、実現性がある提案になっているか</w:t>
                </w:r>
              </w:sdtContent>
            </w:sdt>
          </w:p>
          <w:p w14:paraId="7158D994" w14:textId="77777777" w:rsidR="001B4F7E" w:rsidRPr="007115C9" w:rsidRDefault="00ED27D8">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5"/>
                <w:id w:val="-43066402"/>
              </w:sdtPr>
              <w:sdtEndPr/>
              <w:sdtContent>
                <w:r w:rsidR="00981ED1" w:rsidRPr="007115C9">
                  <w:rPr>
                    <w:rFonts w:asciiTheme="majorEastAsia" w:eastAsiaTheme="majorEastAsia" w:hAnsiTheme="majorEastAsia" w:cs="Gungsuh"/>
                    <w:sz w:val="22"/>
                    <w:szCs w:val="22"/>
                  </w:rPr>
                  <w:t>■港まちの住民の方々の理解が得られ、事業参加者に利益を及ぼす提案か</w:t>
                </w:r>
              </w:sdtContent>
            </w:sdt>
          </w:p>
          <w:p w14:paraId="78A00297" w14:textId="77777777" w:rsidR="001B4F7E" w:rsidRPr="007115C9" w:rsidRDefault="00ED27D8">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6"/>
                <w:id w:val="1339735290"/>
              </w:sdtPr>
              <w:sdtEndPr/>
              <w:sdtContent>
                <w:r w:rsidR="00981ED1" w:rsidRPr="007115C9">
                  <w:rPr>
                    <w:rFonts w:asciiTheme="majorEastAsia" w:eastAsiaTheme="majorEastAsia" w:hAnsiTheme="majorEastAsia" w:cs="Gungsuh"/>
                    <w:sz w:val="22"/>
                    <w:szCs w:val="22"/>
                  </w:rPr>
                  <w:t>■協議会が実施してきたこれまでの事業の文脈を理解しているか</w:t>
                </w:r>
              </w:sdtContent>
            </w:sdt>
          </w:p>
          <w:p w14:paraId="2D905690" w14:textId="77777777" w:rsidR="001B4F7E" w:rsidRPr="007115C9" w:rsidRDefault="00ED27D8">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7"/>
                <w:id w:val="965081155"/>
              </w:sdtPr>
              <w:sdtEndPr/>
              <w:sdtContent>
                <w:r w:rsidR="00981ED1" w:rsidRPr="007115C9">
                  <w:rPr>
                    <w:rFonts w:asciiTheme="majorEastAsia" w:eastAsiaTheme="majorEastAsia" w:hAnsiTheme="majorEastAsia" w:cs="Gungsuh"/>
                    <w:sz w:val="22"/>
                    <w:szCs w:val="22"/>
                  </w:rPr>
                  <w:t>■日常の暮らしやコミュニケーションの活性化につながる提案か</w:t>
                </w:r>
              </w:sdtContent>
            </w:sdt>
          </w:p>
          <w:p w14:paraId="1555A7F5" w14:textId="77777777" w:rsidR="001B4F7E" w:rsidRPr="007115C9" w:rsidRDefault="00ED27D8">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8"/>
                <w:id w:val="-1972353073"/>
              </w:sdtPr>
              <w:sdtEndPr/>
              <w:sdtContent>
                <w:r w:rsidR="00981ED1" w:rsidRPr="007115C9">
                  <w:rPr>
                    <w:rFonts w:asciiTheme="majorEastAsia" w:eastAsiaTheme="majorEastAsia" w:hAnsiTheme="majorEastAsia" w:cs="Gungsuh"/>
                    <w:sz w:val="22"/>
                    <w:szCs w:val="22"/>
                  </w:rPr>
                  <w:t>■このエリアでチャレンジしたい人々へのきっかけづくりやサポートが含まれた提案か</w:t>
                </w:r>
              </w:sdtContent>
            </w:sdt>
          </w:p>
          <w:p w14:paraId="12192D16" w14:textId="77777777" w:rsidR="001B4F7E" w:rsidRPr="007115C9" w:rsidRDefault="00ED27D8">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9"/>
                <w:id w:val="881908624"/>
              </w:sdtPr>
              <w:sdtEndPr/>
              <w:sdtContent>
                <w:r w:rsidR="00981ED1" w:rsidRPr="007115C9">
                  <w:rPr>
                    <w:rFonts w:asciiTheme="majorEastAsia" w:eastAsiaTheme="majorEastAsia" w:hAnsiTheme="majorEastAsia" w:cs="Gungsuh"/>
                    <w:sz w:val="22"/>
                    <w:szCs w:val="22"/>
                  </w:rPr>
                  <w:t>■提案内容に独自性があり、新たな視点の工夫などがあるか</w:t>
                </w:r>
              </w:sdtContent>
            </w:sdt>
          </w:p>
        </w:tc>
      </w:tr>
    </w:tbl>
    <w:p w14:paraId="2ECB8502" w14:textId="77777777" w:rsidR="001B4F7E" w:rsidRPr="007115C9" w:rsidRDefault="001B4F7E">
      <w:pPr>
        <w:rPr>
          <w:rFonts w:asciiTheme="majorEastAsia" w:eastAsiaTheme="majorEastAsia" w:hAnsiTheme="majorEastAsia"/>
          <w:sz w:val="22"/>
          <w:szCs w:val="22"/>
        </w:rPr>
      </w:pPr>
    </w:p>
    <w:p w14:paraId="50BA6EE0" w14:textId="77777777" w:rsidR="001B4F7E" w:rsidRPr="007115C9" w:rsidRDefault="001B4F7E">
      <w:pPr>
        <w:rPr>
          <w:rFonts w:asciiTheme="majorEastAsia" w:eastAsiaTheme="majorEastAsia" w:hAnsiTheme="majorEastAsia"/>
          <w:sz w:val="22"/>
          <w:szCs w:val="22"/>
        </w:rPr>
      </w:pPr>
    </w:p>
    <w:p w14:paraId="1B3C565A" w14:textId="77777777" w:rsidR="001B4F7E" w:rsidRPr="007115C9" w:rsidRDefault="00ED27D8">
      <w:pPr>
        <w:ind w:left="1540" w:hanging="1540"/>
        <w:rPr>
          <w:rFonts w:asciiTheme="majorEastAsia" w:eastAsiaTheme="majorEastAsia" w:hAnsiTheme="majorEastAsia"/>
          <w:sz w:val="22"/>
          <w:szCs w:val="22"/>
        </w:rPr>
      </w:pPr>
      <w:sdt>
        <w:sdtPr>
          <w:rPr>
            <w:rFonts w:asciiTheme="majorEastAsia" w:eastAsiaTheme="majorEastAsia" w:hAnsiTheme="majorEastAsia"/>
          </w:rPr>
          <w:tag w:val="goog_rdk_90"/>
          <w:id w:val="-1841223561"/>
        </w:sdtPr>
        <w:sdtEndPr/>
        <w:sdtContent>
          <w:r w:rsidR="00981ED1" w:rsidRPr="007115C9">
            <w:rPr>
              <w:rFonts w:asciiTheme="majorEastAsia" w:eastAsiaTheme="majorEastAsia" w:hAnsiTheme="majorEastAsia" w:cs="Gungsuh"/>
              <w:sz w:val="22"/>
              <w:szCs w:val="22"/>
            </w:rPr>
            <w:t xml:space="preserve">　    (2) 契約候補者の選定</w:t>
          </w:r>
        </w:sdtContent>
      </w:sdt>
    </w:p>
    <w:p w14:paraId="74C97F67" w14:textId="77777777" w:rsidR="001B4F7E" w:rsidRPr="007115C9" w:rsidRDefault="00ED27D8">
      <w:pPr>
        <w:ind w:left="1540" w:hanging="1540"/>
        <w:rPr>
          <w:rFonts w:asciiTheme="majorEastAsia" w:eastAsiaTheme="majorEastAsia" w:hAnsiTheme="majorEastAsia"/>
          <w:sz w:val="22"/>
          <w:szCs w:val="22"/>
        </w:rPr>
      </w:pPr>
      <w:sdt>
        <w:sdtPr>
          <w:rPr>
            <w:rFonts w:asciiTheme="majorEastAsia" w:eastAsiaTheme="majorEastAsia" w:hAnsiTheme="majorEastAsia"/>
          </w:rPr>
          <w:tag w:val="goog_rdk_91"/>
          <w:id w:val="-1118829512"/>
        </w:sdtPr>
        <w:sdtEndPr/>
        <w:sdtContent>
          <w:r w:rsidR="00981ED1" w:rsidRPr="007115C9">
            <w:rPr>
              <w:rFonts w:asciiTheme="majorEastAsia" w:eastAsiaTheme="majorEastAsia" w:hAnsiTheme="majorEastAsia" w:cs="Gungsuh"/>
              <w:sz w:val="22"/>
              <w:szCs w:val="22"/>
            </w:rPr>
            <w:t xml:space="preserve">　　   ア　ヒアリング及び提出された提案書等を審査し、もっとも優れている提案者を契約候補者</w:t>
          </w:r>
        </w:sdtContent>
      </w:sdt>
    </w:p>
    <w:p w14:paraId="712981E9" w14:textId="36708000" w:rsidR="001B4F7E" w:rsidRPr="007115C9" w:rsidRDefault="00ED27D8" w:rsidP="00232E1F">
      <w:pPr>
        <w:ind w:firstLineChars="550" w:firstLine="1155"/>
        <w:rPr>
          <w:rFonts w:asciiTheme="majorEastAsia" w:eastAsiaTheme="majorEastAsia" w:hAnsiTheme="majorEastAsia"/>
          <w:sz w:val="22"/>
          <w:szCs w:val="22"/>
        </w:rPr>
      </w:pPr>
      <w:sdt>
        <w:sdtPr>
          <w:rPr>
            <w:rFonts w:asciiTheme="majorEastAsia" w:eastAsiaTheme="majorEastAsia" w:hAnsiTheme="majorEastAsia"/>
          </w:rPr>
          <w:tag w:val="goog_rdk_92"/>
          <w:id w:val="501086033"/>
        </w:sdtPr>
        <w:sdtEndPr/>
        <w:sdtContent>
          <w:r w:rsidR="00232E1F" w:rsidRPr="007115C9">
            <w:rPr>
              <w:rFonts w:asciiTheme="majorEastAsia" w:eastAsiaTheme="majorEastAsia" w:hAnsiTheme="majorEastAsia" w:cs="Gungsuh" w:hint="eastAsia"/>
              <w:sz w:val="22"/>
              <w:szCs w:val="22"/>
            </w:rPr>
            <w:t>と</w:t>
          </w:r>
          <w:r w:rsidR="00981ED1" w:rsidRPr="007115C9">
            <w:rPr>
              <w:rFonts w:asciiTheme="majorEastAsia" w:eastAsiaTheme="majorEastAsia" w:hAnsiTheme="majorEastAsia" w:cs="Gungsuh" w:hint="eastAsia"/>
              <w:sz w:val="22"/>
              <w:szCs w:val="22"/>
            </w:rPr>
            <w:t>し</w:t>
          </w:r>
          <w:r w:rsidR="00981ED1" w:rsidRPr="007115C9">
            <w:rPr>
              <w:rFonts w:asciiTheme="majorEastAsia" w:eastAsiaTheme="majorEastAsia" w:hAnsiTheme="majorEastAsia" w:cs="Gungsuh"/>
              <w:sz w:val="22"/>
              <w:szCs w:val="22"/>
            </w:rPr>
            <w:t>て、契約締結に向けた手続きを行う。</w:t>
          </w:r>
        </w:sdtContent>
      </w:sdt>
    </w:p>
    <w:p w14:paraId="6069AC46" w14:textId="0E16BDA1" w:rsidR="001B4F7E" w:rsidRPr="007115C9" w:rsidRDefault="00ED27D8">
      <w:pPr>
        <w:rPr>
          <w:rFonts w:asciiTheme="majorEastAsia" w:eastAsiaTheme="majorEastAsia" w:hAnsiTheme="majorEastAsia"/>
          <w:sz w:val="22"/>
          <w:szCs w:val="22"/>
        </w:rPr>
      </w:pPr>
      <w:sdt>
        <w:sdtPr>
          <w:rPr>
            <w:rFonts w:asciiTheme="majorEastAsia" w:eastAsiaTheme="majorEastAsia" w:hAnsiTheme="majorEastAsia"/>
          </w:rPr>
          <w:tag w:val="goog_rdk_93"/>
          <w:id w:val="1184564376"/>
        </w:sdtPr>
        <w:sdtEndPr/>
        <w:sdtContent>
          <w:r w:rsidR="00981ED1" w:rsidRPr="007115C9">
            <w:rPr>
              <w:rFonts w:asciiTheme="majorEastAsia" w:eastAsiaTheme="majorEastAsia" w:hAnsiTheme="majorEastAsia" w:cs="Gungsuh"/>
              <w:sz w:val="22"/>
              <w:szCs w:val="22"/>
            </w:rPr>
            <w:t xml:space="preserve">　　  </w:t>
          </w:r>
          <w:r w:rsidR="00232E1F" w:rsidRPr="007115C9">
            <w:rPr>
              <w:rFonts w:asciiTheme="majorEastAsia" w:eastAsiaTheme="majorEastAsia" w:hAnsiTheme="majorEastAsia" w:cs="Gungsuh"/>
              <w:sz w:val="22"/>
              <w:szCs w:val="22"/>
            </w:rPr>
            <w:t xml:space="preserve"> </w:t>
          </w:r>
          <w:r w:rsidR="00981ED1" w:rsidRPr="007115C9">
            <w:rPr>
              <w:rFonts w:asciiTheme="majorEastAsia" w:eastAsiaTheme="majorEastAsia" w:hAnsiTheme="majorEastAsia" w:cs="Gungsuh"/>
              <w:sz w:val="22"/>
              <w:szCs w:val="22"/>
            </w:rPr>
            <w:t>イ　契約候補者と契約締結に至らなかった場合は、次順位の者を新たな契約候補者として手</w:t>
          </w:r>
        </w:sdtContent>
      </w:sdt>
    </w:p>
    <w:p w14:paraId="5102D12C" w14:textId="73009B7D" w:rsidR="001B4F7E" w:rsidRPr="007115C9" w:rsidRDefault="00ED27D8" w:rsidP="00232E1F">
      <w:pPr>
        <w:ind w:firstLineChars="550" w:firstLine="1155"/>
        <w:rPr>
          <w:rFonts w:asciiTheme="majorEastAsia" w:eastAsiaTheme="majorEastAsia" w:hAnsiTheme="majorEastAsia"/>
          <w:sz w:val="22"/>
          <w:szCs w:val="22"/>
        </w:rPr>
      </w:pPr>
      <w:sdt>
        <w:sdtPr>
          <w:rPr>
            <w:rFonts w:asciiTheme="majorEastAsia" w:eastAsiaTheme="majorEastAsia" w:hAnsiTheme="majorEastAsia"/>
          </w:rPr>
          <w:tag w:val="goog_rdk_94"/>
          <w:id w:val="-1912080262"/>
        </w:sdtPr>
        <w:sdtEndPr/>
        <w:sdtContent>
          <w:r w:rsidR="00981ED1" w:rsidRPr="007115C9">
            <w:rPr>
              <w:rFonts w:asciiTheme="majorEastAsia" w:eastAsiaTheme="majorEastAsia" w:hAnsiTheme="majorEastAsia" w:cs="Gungsuh"/>
              <w:sz w:val="22"/>
              <w:szCs w:val="22"/>
            </w:rPr>
            <w:t>続きを行うものとする。</w:t>
          </w:r>
        </w:sdtContent>
      </w:sdt>
    </w:p>
    <w:p w14:paraId="741F535B" w14:textId="77777777" w:rsidR="001B4F7E" w:rsidRPr="007115C9" w:rsidRDefault="001B4F7E">
      <w:pPr>
        <w:rPr>
          <w:rFonts w:asciiTheme="majorEastAsia" w:eastAsiaTheme="majorEastAsia" w:hAnsiTheme="majorEastAsia"/>
          <w:sz w:val="22"/>
          <w:szCs w:val="22"/>
        </w:rPr>
      </w:pPr>
    </w:p>
    <w:p w14:paraId="70CDCA1C" w14:textId="77777777" w:rsidR="001B4F7E" w:rsidRPr="007115C9" w:rsidRDefault="00ED27D8">
      <w:pPr>
        <w:rPr>
          <w:rFonts w:asciiTheme="majorEastAsia" w:eastAsiaTheme="majorEastAsia" w:hAnsiTheme="majorEastAsia"/>
          <w:sz w:val="22"/>
          <w:szCs w:val="22"/>
        </w:rPr>
      </w:pPr>
      <w:sdt>
        <w:sdtPr>
          <w:rPr>
            <w:rFonts w:asciiTheme="majorEastAsia" w:eastAsiaTheme="majorEastAsia" w:hAnsiTheme="majorEastAsia"/>
          </w:rPr>
          <w:tag w:val="goog_rdk_95"/>
          <w:id w:val="-996496444"/>
        </w:sdtPr>
        <w:sdtEndPr/>
        <w:sdtContent>
          <w:r w:rsidR="00981ED1" w:rsidRPr="007115C9">
            <w:rPr>
              <w:rFonts w:asciiTheme="majorEastAsia" w:eastAsiaTheme="majorEastAsia" w:hAnsiTheme="majorEastAsia" w:cs="Gungsuh"/>
              <w:sz w:val="22"/>
              <w:szCs w:val="22"/>
            </w:rPr>
            <w:t>5　審査結果の通知</w:t>
          </w:r>
        </w:sdtContent>
      </w:sdt>
    </w:p>
    <w:p w14:paraId="21CF7E59" w14:textId="77777777" w:rsidR="001B4F7E" w:rsidRPr="007115C9" w:rsidRDefault="00ED27D8">
      <w:pPr>
        <w:rPr>
          <w:rFonts w:asciiTheme="majorEastAsia" w:eastAsiaTheme="majorEastAsia" w:hAnsiTheme="majorEastAsia"/>
          <w:sz w:val="22"/>
          <w:szCs w:val="22"/>
        </w:rPr>
      </w:pPr>
      <w:sdt>
        <w:sdtPr>
          <w:rPr>
            <w:rFonts w:asciiTheme="majorEastAsia" w:eastAsiaTheme="majorEastAsia" w:hAnsiTheme="majorEastAsia"/>
          </w:rPr>
          <w:tag w:val="goog_rdk_96"/>
          <w:id w:val="-656844151"/>
        </w:sdtPr>
        <w:sdtEndPr/>
        <w:sdtContent>
          <w:r w:rsidR="00981ED1" w:rsidRPr="007115C9">
            <w:rPr>
              <w:rFonts w:asciiTheme="majorEastAsia" w:eastAsiaTheme="majorEastAsia" w:hAnsiTheme="majorEastAsia" w:cs="Gungsuh"/>
              <w:sz w:val="22"/>
              <w:szCs w:val="22"/>
            </w:rPr>
            <w:t xml:space="preserve">　　全提案者の順位と点数は、提案書等を提出したすべての者に書面にて通知する。</w:t>
          </w:r>
        </w:sdtContent>
      </w:sdt>
    </w:p>
    <w:p w14:paraId="302EDEA5" w14:textId="77777777" w:rsidR="001B4F7E" w:rsidRPr="007115C9" w:rsidRDefault="001B4F7E">
      <w:pPr>
        <w:rPr>
          <w:rFonts w:asciiTheme="majorEastAsia" w:eastAsiaTheme="majorEastAsia" w:hAnsiTheme="majorEastAsia"/>
          <w:sz w:val="22"/>
          <w:szCs w:val="22"/>
        </w:rPr>
      </w:pPr>
    </w:p>
    <w:p w14:paraId="11203045" w14:textId="77777777" w:rsidR="001B4F7E" w:rsidRPr="007115C9" w:rsidRDefault="00ED27D8">
      <w:pPr>
        <w:rPr>
          <w:rFonts w:asciiTheme="majorEastAsia" w:eastAsiaTheme="majorEastAsia" w:hAnsiTheme="majorEastAsia"/>
          <w:sz w:val="22"/>
          <w:szCs w:val="22"/>
        </w:rPr>
      </w:pPr>
      <w:sdt>
        <w:sdtPr>
          <w:rPr>
            <w:rFonts w:asciiTheme="majorEastAsia" w:eastAsiaTheme="majorEastAsia" w:hAnsiTheme="majorEastAsia"/>
          </w:rPr>
          <w:tag w:val="goog_rdk_97"/>
          <w:id w:val="-2091298348"/>
        </w:sdtPr>
        <w:sdtEndPr/>
        <w:sdtContent>
          <w:r w:rsidR="00981ED1" w:rsidRPr="007115C9">
            <w:rPr>
              <w:rFonts w:asciiTheme="majorEastAsia" w:eastAsiaTheme="majorEastAsia" w:hAnsiTheme="majorEastAsia" w:cs="Gungsuh"/>
              <w:sz w:val="22"/>
              <w:szCs w:val="22"/>
            </w:rPr>
            <w:t>6　契約候補者に選定されなかった者に対する理由の説明</w:t>
          </w:r>
        </w:sdtContent>
      </w:sdt>
    </w:p>
    <w:p w14:paraId="1AE86FC1" w14:textId="77777777" w:rsidR="001B4F7E" w:rsidRPr="007115C9" w:rsidRDefault="00ED27D8">
      <w:pPr>
        <w:ind w:left="880" w:hanging="880"/>
        <w:rPr>
          <w:rFonts w:asciiTheme="majorEastAsia" w:eastAsiaTheme="majorEastAsia" w:hAnsiTheme="majorEastAsia"/>
          <w:sz w:val="22"/>
          <w:szCs w:val="22"/>
        </w:rPr>
      </w:pPr>
      <w:sdt>
        <w:sdtPr>
          <w:rPr>
            <w:rFonts w:asciiTheme="majorEastAsia" w:eastAsiaTheme="majorEastAsia" w:hAnsiTheme="majorEastAsia"/>
          </w:rPr>
          <w:tag w:val="goog_rdk_98"/>
          <w:id w:val="1956440929"/>
        </w:sdtPr>
        <w:sdtEndPr/>
        <w:sdtContent>
          <w:r w:rsidR="00981ED1" w:rsidRPr="007115C9">
            <w:rPr>
              <w:rFonts w:asciiTheme="majorEastAsia" w:eastAsiaTheme="majorEastAsia" w:hAnsiTheme="majorEastAsia" w:cs="Gungsuh"/>
              <w:sz w:val="22"/>
              <w:szCs w:val="22"/>
            </w:rPr>
            <w:t xml:space="preserve">　(1) 　5の通知を受けた者は、通知を受けた日の翌日から起算して10日以内に、当該提案者が契約候補者に選定されなかった理由（以下「非選定理由」という。）について、書面（様式は自由。）により説明を求めることができる。</w:t>
          </w:r>
        </w:sdtContent>
      </w:sdt>
    </w:p>
    <w:p w14:paraId="62140ACA" w14:textId="77777777" w:rsidR="001B4F7E" w:rsidRPr="007115C9" w:rsidRDefault="00ED27D8">
      <w:pPr>
        <w:rPr>
          <w:rFonts w:asciiTheme="majorEastAsia" w:eastAsiaTheme="majorEastAsia" w:hAnsiTheme="majorEastAsia"/>
          <w:sz w:val="22"/>
          <w:szCs w:val="22"/>
        </w:rPr>
      </w:pPr>
      <w:sdt>
        <w:sdtPr>
          <w:rPr>
            <w:rFonts w:asciiTheme="majorEastAsia" w:eastAsiaTheme="majorEastAsia" w:hAnsiTheme="majorEastAsia"/>
          </w:rPr>
          <w:tag w:val="goog_rdk_99"/>
          <w:id w:val="1671141699"/>
        </w:sdtPr>
        <w:sdtEndPr/>
        <w:sdtContent>
          <w:r w:rsidR="00981ED1" w:rsidRPr="007115C9">
            <w:rPr>
              <w:rFonts w:asciiTheme="majorEastAsia" w:eastAsiaTheme="majorEastAsia" w:hAnsiTheme="majorEastAsia" w:cs="Gungsuh"/>
              <w:sz w:val="22"/>
              <w:szCs w:val="22"/>
            </w:rPr>
            <w:t xml:space="preserve">　(2) 　書面は事前に連絡した後に持参して提出すること。</w:t>
          </w:r>
        </w:sdtContent>
      </w:sdt>
    </w:p>
    <w:p w14:paraId="35EED2C2" w14:textId="77777777" w:rsidR="001B4F7E" w:rsidRPr="007115C9" w:rsidRDefault="00ED27D8">
      <w:pPr>
        <w:rPr>
          <w:rFonts w:asciiTheme="majorEastAsia" w:eastAsiaTheme="majorEastAsia" w:hAnsiTheme="majorEastAsia"/>
          <w:sz w:val="22"/>
          <w:szCs w:val="22"/>
        </w:rPr>
      </w:pPr>
      <w:sdt>
        <w:sdtPr>
          <w:rPr>
            <w:rFonts w:asciiTheme="majorEastAsia" w:eastAsiaTheme="majorEastAsia" w:hAnsiTheme="majorEastAsia"/>
          </w:rPr>
          <w:tag w:val="goog_rdk_100"/>
          <w:id w:val="-305707282"/>
        </w:sdtPr>
        <w:sdtEndPr/>
        <w:sdtContent>
          <w:r w:rsidR="00981ED1" w:rsidRPr="007115C9">
            <w:rPr>
              <w:rFonts w:asciiTheme="majorEastAsia" w:eastAsiaTheme="majorEastAsia" w:hAnsiTheme="majorEastAsia" w:cs="Gungsuh"/>
              <w:sz w:val="22"/>
              <w:szCs w:val="22"/>
            </w:rPr>
            <w:t xml:space="preserve">　(3) 　非選定理由の説明請求の受付場所及び受付時間は次のとおりである。</w:t>
          </w:r>
        </w:sdtContent>
      </w:sdt>
    </w:p>
    <w:p w14:paraId="26181B1E" w14:textId="77777777" w:rsidR="001B4F7E" w:rsidRPr="007115C9" w:rsidRDefault="00ED27D8">
      <w:pPr>
        <w:rPr>
          <w:rFonts w:asciiTheme="majorEastAsia" w:eastAsiaTheme="majorEastAsia" w:hAnsiTheme="majorEastAsia"/>
          <w:sz w:val="22"/>
          <w:szCs w:val="22"/>
        </w:rPr>
      </w:pPr>
      <w:sdt>
        <w:sdtPr>
          <w:rPr>
            <w:rFonts w:asciiTheme="majorEastAsia" w:eastAsiaTheme="majorEastAsia" w:hAnsiTheme="majorEastAsia"/>
          </w:rPr>
          <w:tag w:val="goog_rdk_101"/>
          <w:id w:val="1856151748"/>
        </w:sdtPr>
        <w:sdtEndPr/>
        <w:sdtContent>
          <w:r w:rsidR="00981ED1" w:rsidRPr="007115C9">
            <w:rPr>
              <w:rFonts w:asciiTheme="majorEastAsia" w:eastAsiaTheme="majorEastAsia" w:hAnsiTheme="majorEastAsia" w:cs="Gungsuh"/>
              <w:sz w:val="22"/>
              <w:szCs w:val="22"/>
            </w:rPr>
            <w:t xml:space="preserve">　　ア　受付場所　3-(1)に同じ</w:t>
          </w:r>
        </w:sdtContent>
      </w:sdt>
    </w:p>
    <w:p w14:paraId="05D5220C" w14:textId="77777777" w:rsidR="001B4F7E" w:rsidRPr="007115C9" w:rsidRDefault="00ED27D8">
      <w:pPr>
        <w:rPr>
          <w:rFonts w:asciiTheme="majorEastAsia" w:eastAsiaTheme="majorEastAsia" w:hAnsiTheme="majorEastAsia"/>
          <w:sz w:val="22"/>
          <w:szCs w:val="22"/>
        </w:rPr>
      </w:pPr>
      <w:sdt>
        <w:sdtPr>
          <w:rPr>
            <w:rFonts w:asciiTheme="majorEastAsia" w:eastAsiaTheme="majorEastAsia" w:hAnsiTheme="majorEastAsia"/>
          </w:rPr>
          <w:tag w:val="goog_rdk_102"/>
          <w:id w:val="-453256356"/>
        </w:sdtPr>
        <w:sdtEndPr/>
        <w:sdtContent>
          <w:r w:rsidR="00981ED1" w:rsidRPr="007115C9">
            <w:rPr>
              <w:rFonts w:asciiTheme="majorEastAsia" w:eastAsiaTheme="majorEastAsia" w:hAnsiTheme="majorEastAsia" w:cs="Gungsuh"/>
              <w:sz w:val="22"/>
              <w:szCs w:val="22"/>
            </w:rPr>
            <w:t xml:space="preserve">　　イ　受付時間　平日の9時から17時まで</w:t>
          </w:r>
        </w:sdtContent>
      </w:sdt>
    </w:p>
    <w:p w14:paraId="5C87D929" w14:textId="77777777" w:rsidR="001B4F7E" w:rsidRPr="007115C9" w:rsidRDefault="00ED27D8">
      <w:pPr>
        <w:ind w:left="880" w:hanging="880"/>
        <w:rPr>
          <w:rFonts w:asciiTheme="majorEastAsia" w:eastAsiaTheme="majorEastAsia" w:hAnsiTheme="majorEastAsia"/>
          <w:sz w:val="22"/>
          <w:szCs w:val="22"/>
        </w:rPr>
      </w:pPr>
      <w:sdt>
        <w:sdtPr>
          <w:rPr>
            <w:rFonts w:asciiTheme="majorEastAsia" w:eastAsiaTheme="majorEastAsia" w:hAnsiTheme="majorEastAsia"/>
          </w:rPr>
          <w:tag w:val="goog_rdk_103"/>
          <w:id w:val="-1189520197"/>
        </w:sdtPr>
        <w:sdtEndPr/>
        <w:sdtContent>
          <w:r w:rsidR="00981ED1" w:rsidRPr="007115C9">
            <w:rPr>
              <w:rFonts w:asciiTheme="majorEastAsia" w:eastAsiaTheme="majorEastAsia" w:hAnsiTheme="majorEastAsia" w:cs="Gungsuh"/>
              <w:sz w:val="22"/>
              <w:szCs w:val="22"/>
            </w:rPr>
            <w:t xml:space="preserve">　(4) 　(1)に対する回答は、原則としてその説明を求めることができる最終日の翌日から15日以内に、説明を求めた者に対して書面で行う。</w:t>
          </w:r>
        </w:sdtContent>
      </w:sdt>
    </w:p>
    <w:p w14:paraId="62A2D993" w14:textId="77777777" w:rsidR="001B4F7E" w:rsidRPr="007115C9" w:rsidRDefault="00ED27D8">
      <w:pPr>
        <w:jc w:val="left"/>
        <w:rPr>
          <w:rFonts w:asciiTheme="majorEastAsia" w:eastAsiaTheme="majorEastAsia" w:hAnsiTheme="majorEastAsia"/>
          <w:sz w:val="22"/>
          <w:szCs w:val="22"/>
        </w:rPr>
      </w:pPr>
      <w:sdt>
        <w:sdtPr>
          <w:rPr>
            <w:rFonts w:asciiTheme="majorEastAsia" w:eastAsiaTheme="majorEastAsia" w:hAnsiTheme="majorEastAsia"/>
          </w:rPr>
          <w:tag w:val="goog_rdk_104"/>
          <w:id w:val="-620455396"/>
        </w:sdtPr>
        <w:sdtEndPr/>
        <w:sdtContent>
          <w:r w:rsidR="00981ED1" w:rsidRPr="007115C9">
            <w:rPr>
              <w:rFonts w:asciiTheme="majorEastAsia" w:eastAsiaTheme="majorEastAsia" w:hAnsiTheme="majorEastAsia" w:cs="Gungsuh"/>
              <w:sz w:val="22"/>
              <w:szCs w:val="22"/>
            </w:rPr>
            <w:t xml:space="preserve">　(5) 　書面にて回答を行った後においては、再度の非選定理由の説明請求は受け付けない。</w:t>
          </w:r>
        </w:sdtContent>
      </w:sdt>
    </w:p>
    <w:p w14:paraId="1C81DAE2" w14:textId="77777777" w:rsidR="001B4F7E" w:rsidRPr="007115C9" w:rsidRDefault="001B4F7E">
      <w:pPr>
        <w:jc w:val="left"/>
        <w:rPr>
          <w:rFonts w:asciiTheme="majorEastAsia" w:eastAsiaTheme="majorEastAsia" w:hAnsiTheme="majorEastAsia"/>
          <w:sz w:val="22"/>
          <w:szCs w:val="22"/>
        </w:rPr>
      </w:pPr>
    </w:p>
    <w:p w14:paraId="3CB6DAF5" w14:textId="77777777" w:rsidR="001B4F7E" w:rsidRPr="007115C9" w:rsidRDefault="00ED27D8">
      <w:pPr>
        <w:jc w:val="left"/>
        <w:rPr>
          <w:rFonts w:asciiTheme="majorEastAsia" w:eastAsiaTheme="majorEastAsia" w:hAnsiTheme="majorEastAsia"/>
          <w:sz w:val="22"/>
          <w:szCs w:val="22"/>
        </w:rPr>
      </w:pPr>
      <w:sdt>
        <w:sdtPr>
          <w:rPr>
            <w:rFonts w:asciiTheme="majorEastAsia" w:eastAsiaTheme="majorEastAsia" w:hAnsiTheme="majorEastAsia"/>
          </w:rPr>
          <w:tag w:val="goog_rdk_105"/>
          <w:id w:val="2049634502"/>
        </w:sdtPr>
        <w:sdtEndPr/>
        <w:sdtContent>
          <w:r w:rsidR="00981ED1" w:rsidRPr="007115C9">
            <w:rPr>
              <w:rFonts w:asciiTheme="majorEastAsia" w:eastAsiaTheme="majorEastAsia" w:hAnsiTheme="majorEastAsia" w:cs="Gungsuh"/>
              <w:sz w:val="22"/>
              <w:szCs w:val="22"/>
            </w:rPr>
            <w:t>7　契約締結</w:t>
          </w:r>
        </w:sdtContent>
      </w:sdt>
    </w:p>
    <w:sdt>
      <w:sdtPr>
        <w:rPr>
          <w:rFonts w:asciiTheme="majorEastAsia" w:eastAsiaTheme="majorEastAsia" w:hAnsiTheme="majorEastAsia"/>
        </w:rPr>
        <w:tag w:val="goog_rdk_106"/>
        <w:id w:val="1188409418"/>
      </w:sdtPr>
      <w:sdtEndPr/>
      <w:sdtContent>
        <w:p w14:paraId="004D6A29" w14:textId="77777777" w:rsidR="004A0672" w:rsidRPr="007115C9" w:rsidRDefault="00981ED1">
          <w:pPr>
            <w:numPr>
              <w:ilvl w:val="0"/>
              <w:numId w:val="2"/>
            </w:numPr>
            <w:pBdr>
              <w:top w:val="nil"/>
              <w:left w:val="nil"/>
              <w:bottom w:val="nil"/>
              <w:right w:val="nil"/>
              <w:between w:val="nil"/>
            </w:pBdr>
            <w:jc w:val="left"/>
            <w:rPr>
              <w:rFonts w:asciiTheme="majorEastAsia" w:eastAsiaTheme="majorEastAsia" w:hAnsiTheme="majorEastAsia"/>
              <w:sz w:val="22"/>
              <w:szCs w:val="22"/>
            </w:rPr>
          </w:pPr>
          <w:r w:rsidRPr="007115C9">
            <w:rPr>
              <w:rFonts w:asciiTheme="majorEastAsia" w:eastAsiaTheme="majorEastAsia" w:hAnsiTheme="majorEastAsia" w:cs="Gungsuh"/>
              <w:sz w:val="22"/>
              <w:szCs w:val="22"/>
            </w:rPr>
            <w:t>契約締結日： 令和</w:t>
          </w:r>
          <w:r w:rsidR="00184B84" w:rsidRPr="007115C9">
            <w:rPr>
              <w:rFonts w:asciiTheme="majorEastAsia" w:eastAsiaTheme="majorEastAsia" w:hAnsiTheme="majorEastAsia" w:cs="Gungsuh"/>
              <w:sz w:val="22"/>
              <w:szCs w:val="22"/>
            </w:rPr>
            <w:t>4</w:t>
          </w:r>
          <w:r w:rsidRPr="007115C9">
            <w:rPr>
              <w:rFonts w:asciiTheme="majorEastAsia" w:eastAsiaTheme="majorEastAsia" w:hAnsiTheme="majorEastAsia" w:cs="Gungsuh"/>
              <w:sz w:val="22"/>
              <w:szCs w:val="22"/>
            </w:rPr>
            <w:t>年4月</w:t>
          </w:r>
          <w:r w:rsidR="004A0672" w:rsidRPr="007115C9">
            <w:rPr>
              <w:rFonts w:asciiTheme="majorEastAsia" w:eastAsiaTheme="majorEastAsia" w:hAnsiTheme="majorEastAsia" w:cs="Gungsuh"/>
              <w:sz w:val="22"/>
              <w:szCs w:val="22"/>
            </w:rPr>
            <w:t>1</w:t>
          </w:r>
          <w:r w:rsidRPr="007115C9">
            <w:rPr>
              <w:rFonts w:asciiTheme="majorEastAsia" w:eastAsiaTheme="majorEastAsia" w:hAnsiTheme="majorEastAsia" w:cs="Gungsuh"/>
              <w:sz w:val="22"/>
              <w:szCs w:val="22"/>
            </w:rPr>
            <w:t>日（金） ごろを予定</w:t>
          </w:r>
        </w:p>
        <w:p w14:paraId="4DFAAE16" w14:textId="67552877" w:rsidR="001B4F7E" w:rsidRPr="007115C9" w:rsidRDefault="004A0672" w:rsidP="004A0672">
          <w:pPr>
            <w:pBdr>
              <w:top w:val="nil"/>
              <w:left w:val="nil"/>
              <w:bottom w:val="nil"/>
              <w:right w:val="nil"/>
              <w:between w:val="nil"/>
            </w:pBdr>
            <w:ind w:left="220"/>
            <w:jc w:val="left"/>
            <w:rPr>
              <w:rFonts w:asciiTheme="majorEastAsia" w:eastAsiaTheme="majorEastAsia" w:hAnsiTheme="majorEastAsia"/>
              <w:sz w:val="22"/>
              <w:szCs w:val="22"/>
            </w:rPr>
          </w:pPr>
          <w:r w:rsidRPr="007115C9">
            <w:rPr>
              <w:rFonts w:asciiTheme="majorEastAsia" w:eastAsiaTheme="majorEastAsia" w:hAnsiTheme="majorEastAsia" w:cs="Gungsuh" w:hint="eastAsia"/>
              <w:sz w:val="22"/>
              <w:szCs w:val="22"/>
            </w:rPr>
            <w:t xml:space="preserve">　　　</w:t>
          </w:r>
        </w:p>
      </w:sdtContent>
    </w:sdt>
    <w:p w14:paraId="24F56DF7" w14:textId="77777777" w:rsidR="001B4F7E" w:rsidRPr="007115C9" w:rsidRDefault="00ED27D8">
      <w:pPr>
        <w:numPr>
          <w:ilvl w:val="0"/>
          <w:numId w:val="2"/>
        </w:numPr>
        <w:pBdr>
          <w:top w:val="nil"/>
          <w:left w:val="nil"/>
          <w:bottom w:val="nil"/>
          <w:right w:val="nil"/>
          <w:between w:val="nil"/>
        </w:pBdr>
        <w:jc w:val="left"/>
        <w:rPr>
          <w:rFonts w:asciiTheme="majorEastAsia" w:eastAsiaTheme="majorEastAsia" w:hAnsiTheme="majorEastAsia"/>
          <w:sz w:val="22"/>
          <w:szCs w:val="22"/>
        </w:rPr>
      </w:pPr>
      <w:sdt>
        <w:sdtPr>
          <w:rPr>
            <w:rFonts w:asciiTheme="majorEastAsia" w:eastAsiaTheme="majorEastAsia" w:hAnsiTheme="majorEastAsia"/>
          </w:rPr>
          <w:tag w:val="goog_rdk_107"/>
          <w:id w:val="1970091274"/>
        </w:sdtPr>
        <w:sdtEndPr/>
        <w:sdtContent>
          <w:r w:rsidR="00981ED1" w:rsidRPr="007115C9">
            <w:rPr>
              <w:rFonts w:asciiTheme="majorEastAsia" w:eastAsiaTheme="majorEastAsia" w:hAnsiTheme="majorEastAsia" w:cs="Gungsuh"/>
              <w:sz w:val="22"/>
              <w:szCs w:val="22"/>
            </w:rPr>
            <w:t>そ の 他：</w:t>
          </w:r>
        </w:sdtContent>
      </w:sdt>
    </w:p>
    <w:p w14:paraId="76886CC0" w14:textId="77777777" w:rsidR="001B4F7E" w:rsidRPr="007115C9" w:rsidRDefault="00ED27D8">
      <w:pPr>
        <w:pBdr>
          <w:top w:val="nil"/>
          <w:left w:val="nil"/>
          <w:bottom w:val="nil"/>
          <w:right w:val="nil"/>
          <w:between w:val="nil"/>
        </w:pBdr>
        <w:ind w:left="965" w:hanging="440"/>
        <w:jc w:val="left"/>
        <w:rPr>
          <w:rFonts w:asciiTheme="majorEastAsia" w:eastAsiaTheme="majorEastAsia" w:hAnsiTheme="majorEastAsia"/>
          <w:sz w:val="22"/>
          <w:szCs w:val="22"/>
        </w:rPr>
      </w:pPr>
      <w:sdt>
        <w:sdtPr>
          <w:rPr>
            <w:rFonts w:asciiTheme="majorEastAsia" w:eastAsiaTheme="majorEastAsia" w:hAnsiTheme="majorEastAsia"/>
          </w:rPr>
          <w:tag w:val="goog_rdk_108"/>
          <w:id w:val="330042530"/>
        </w:sdtPr>
        <w:sdtEndPr/>
        <w:sdtContent>
          <w:r w:rsidR="00981ED1" w:rsidRPr="007115C9">
            <w:rPr>
              <w:rFonts w:asciiTheme="majorEastAsia" w:eastAsiaTheme="majorEastAsia" w:hAnsiTheme="majorEastAsia" w:cs="Gungsuh"/>
              <w:sz w:val="22"/>
              <w:szCs w:val="22"/>
            </w:rPr>
            <w:t>ア　協議会は、契約候補者に決定した事業者と契約金額等契約条件について協議の上、業務委託契約を締結する。</w:t>
          </w:r>
        </w:sdtContent>
      </w:sdt>
    </w:p>
    <w:p w14:paraId="6AC101A6" w14:textId="77777777" w:rsidR="001B4F7E" w:rsidRPr="007115C9" w:rsidRDefault="00ED27D8">
      <w:pPr>
        <w:pBdr>
          <w:top w:val="nil"/>
          <w:left w:val="nil"/>
          <w:bottom w:val="nil"/>
          <w:right w:val="nil"/>
          <w:between w:val="nil"/>
        </w:pBdr>
        <w:ind w:left="965" w:hanging="440"/>
        <w:jc w:val="left"/>
        <w:rPr>
          <w:rFonts w:asciiTheme="majorEastAsia" w:eastAsiaTheme="majorEastAsia" w:hAnsiTheme="majorEastAsia"/>
          <w:sz w:val="22"/>
          <w:szCs w:val="22"/>
        </w:rPr>
      </w:pPr>
      <w:sdt>
        <w:sdtPr>
          <w:rPr>
            <w:rFonts w:asciiTheme="majorEastAsia" w:eastAsiaTheme="majorEastAsia" w:hAnsiTheme="majorEastAsia"/>
          </w:rPr>
          <w:tag w:val="goog_rdk_109"/>
          <w:id w:val="-40132829"/>
        </w:sdtPr>
        <w:sdtEndPr/>
        <w:sdtContent>
          <w:r w:rsidR="00981ED1" w:rsidRPr="007115C9">
            <w:rPr>
              <w:rFonts w:asciiTheme="majorEastAsia" w:eastAsiaTheme="majorEastAsia" w:hAnsiTheme="majorEastAsia" w:cs="Gungsuh"/>
              <w:sz w:val="22"/>
              <w:szCs w:val="22"/>
            </w:rPr>
            <w:t>イ　業務委託契約の条件については、業務提案書の内容を基本として、協議会と契約候補者との協議により定めるものとする。</w:t>
          </w:r>
        </w:sdtContent>
      </w:sdt>
    </w:p>
    <w:p w14:paraId="09693FE9" w14:textId="77777777" w:rsidR="001B4F7E" w:rsidRPr="007115C9" w:rsidRDefault="00ED27D8">
      <w:pPr>
        <w:pBdr>
          <w:top w:val="nil"/>
          <w:left w:val="nil"/>
          <w:bottom w:val="nil"/>
          <w:right w:val="nil"/>
          <w:between w:val="nil"/>
        </w:pBdr>
        <w:ind w:left="965" w:hanging="440"/>
        <w:jc w:val="left"/>
        <w:rPr>
          <w:rFonts w:asciiTheme="majorEastAsia" w:eastAsiaTheme="majorEastAsia" w:hAnsiTheme="majorEastAsia"/>
          <w:sz w:val="22"/>
          <w:szCs w:val="22"/>
        </w:rPr>
      </w:pPr>
      <w:sdt>
        <w:sdtPr>
          <w:rPr>
            <w:rFonts w:asciiTheme="majorEastAsia" w:eastAsiaTheme="majorEastAsia" w:hAnsiTheme="majorEastAsia"/>
          </w:rPr>
          <w:tag w:val="goog_rdk_110"/>
          <w:id w:val="1788920445"/>
        </w:sdtPr>
        <w:sdtEndPr/>
        <w:sdtContent>
          <w:r w:rsidR="00981ED1" w:rsidRPr="007115C9">
            <w:rPr>
              <w:rFonts w:asciiTheme="majorEastAsia" w:eastAsiaTheme="majorEastAsia" w:hAnsiTheme="majorEastAsia" w:cs="Gungsuh"/>
              <w:sz w:val="22"/>
              <w:szCs w:val="22"/>
            </w:rPr>
            <w:t>ウ　協議会は、順位第1位の契約候補者との協議が成立しなかった場合は、順位第2位以下の候補者と順次協議を行うこととする。</w:t>
          </w:r>
        </w:sdtContent>
      </w:sdt>
    </w:p>
    <w:p w14:paraId="25C571C3" w14:textId="77777777" w:rsidR="001B4F7E" w:rsidRPr="007115C9" w:rsidRDefault="00ED27D8">
      <w:pPr>
        <w:jc w:val="left"/>
        <w:rPr>
          <w:rFonts w:asciiTheme="majorEastAsia" w:eastAsiaTheme="majorEastAsia" w:hAnsiTheme="majorEastAsia"/>
          <w:sz w:val="22"/>
          <w:szCs w:val="22"/>
        </w:rPr>
      </w:pPr>
      <w:sdt>
        <w:sdtPr>
          <w:rPr>
            <w:rFonts w:asciiTheme="majorEastAsia" w:eastAsiaTheme="majorEastAsia" w:hAnsiTheme="majorEastAsia"/>
          </w:rPr>
          <w:tag w:val="goog_rdk_111"/>
          <w:id w:val="-1865050369"/>
        </w:sdtPr>
        <w:sdtEndPr/>
        <w:sdtContent>
          <w:r w:rsidR="00981ED1" w:rsidRPr="007115C9">
            <w:rPr>
              <w:rFonts w:asciiTheme="majorEastAsia" w:eastAsiaTheme="majorEastAsia" w:hAnsiTheme="majorEastAsia" w:cs="Gungsuh"/>
              <w:sz w:val="22"/>
              <w:szCs w:val="22"/>
            </w:rPr>
            <w:t>8　その他</w:t>
          </w:r>
        </w:sdtContent>
      </w:sdt>
    </w:p>
    <w:p w14:paraId="22AA0E73" w14:textId="77777777" w:rsidR="001B4F7E" w:rsidRPr="007115C9" w:rsidRDefault="00ED27D8">
      <w:pPr>
        <w:jc w:val="left"/>
        <w:rPr>
          <w:rFonts w:asciiTheme="majorEastAsia" w:eastAsiaTheme="majorEastAsia" w:hAnsiTheme="majorEastAsia"/>
          <w:sz w:val="22"/>
          <w:szCs w:val="22"/>
        </w:rPr>
      </w:pPr>
      <w:sdt>
        <w:sdtPr>
          <w:rPr>
            <w:rFonts w:asciiTheme="majorEastAsia" w:eastAsiaTheme="majorEastAsia" w:hAnsiTheme="majorEastAsia"/>
          </w:rPr>
          <w:tag w:val="goog_rdk_112"/>
          <w:id w:val="530464501"/>
        </w:sdtPr>
        <w:sdtEndPr/>
        <w:sdtContent>
          <w:r w:rsidR="00981ED1" w:rsidRPr="007115C9">
            <w:rPr>
              <w:rFonts w:asciiTheme="majorEastAsia" w:eastAsiaTheme="majorEastAsia" w:hAnsiTheme="majorEastAsia" w:cs="Gungsuh"/>
              <w:sz w:val="22"/>
              <w:szCs w:val="22"/>
            </w:rPr>
            <w:t xml:space="preserve">　(1) 無効となる提案等</w:t>
          </w:r>
        </w:sdtContent>
      </w:sdt>
    </w:p>
    <w:p w14:paraId="70F905A0" w14:textId="77777777" w:rsidR="001B4F7E" w:rsidRPr="007115C9" w:rsidRDefault="00ED27D8">
      <w:pPr>
        <w:jc w:val="left"/>
        <w:rPr>
          <w:rFonts w:asciiTheme="majorEastAsia" w:eastAsiaTheme="majorEastAsia" w:hAnsiTheme="majorEastAsia"/>
          <w:sz w:val="22"/>
          <w:szCs w:val="22"/>
        </w:rPr>
      </w:pPr>
      <w:sdt>
        <w:sdtPr>
          <w:rPr>
            <w:rFonts w:asciiTheme="majorEastAsia" w:eastAsiaTheme="majorEastAsia" w:hAnsiTheme="majorEastAsia"/>
          </w:rPr>
          <w:tag w:val="goog_rdk_113"/>
          <w:id w:val="-1831748628"/>
        </w:sdtPr>
        <w:sdtEndPr/>
        <w:sdtContent>
          <w:r w:rsidR="00981ED1" w:rsidRPr="007115C9">
            <w:rPr>
              <w:rFonts w:asciiTheme="majorEastAsia" w:eastAsiaTheme="majorEastAsia" w:hAnsiTheme="majorEastAsia" w:cs="Gungsuh"/>
              <w:sz w:val="22"/>
              <w:szCs w:val="22"/>
            </w:rPr>
            <w:t xml:space="preserve">　　　次に該当する提案は、無効とする。</w:t>
          </w:r>
        </w:sdtContent>
      </w:sdt>
    </w:p>
    <w:p w14:paraId="1C59BFA4" w14:textId="77777777" w:rsidR="001B4F7E" w:rsidRPr="007115C9" w:rsidRDefault="00ED27D8">
      <w:pPr>
        <w:jc w:val="left"/>
        <w:rPr>
          <w:rFonts w:asciiTheme="majorEastAsia" w:eastAsiaTheme="majorEastAsia" w:hAnsiTheme="majorEastAsia"/>
          <w:sz w:val="22"/>
          <w:szCs w:val="22"/>
        </w:rPr>
      </w:pPr>
      <w:sdt>
        <w:sdtPr>
          <w:rPr>
            <w:rFonts w:asciiTheme="majorEastAsia" w:eastAsiaTheme="majorEastAsia" w:hAnsiTheme="majorEastAsia"/>
          </w:rPr>
          <w:tag w:val="goog_rdk_114"/>
          <w:id w:val="-998956662"/>
        </w:sdtPr>
        <w:sdtEndPr/>
        <w:sdtContent>
          <w:r w:rsidR="00981ED1" w:rsidRPr="007115C9">
            <w:rPr>
              <w:rFonts w:asciiTheme="majorEastAsia" w:eastAsiaTheme="majorEastAsia" w:hAnsiTheme="majorEastAsia" w:cs="Gungsuh"/>
              <w:sz w:val="22"/>
              <w:szCs w:val="22"/>
            </w:rPr>
            <w:t xml:space="preserve">　　　ア　　提案書等に虚偽の記載をした者の提案</w:t>
          </w:r>
        </w:sdtContent>
      </w:sdt>
    </w:p>
    <w:p w14:paraId="3A19BB70" w14:textId="77777777" w:rsidR="001B4F7E" w:rsidRPr="007115C9" w:rsidRDefault="00ED27D8">
      <w:pPr>
        <w:jc w:val="left"/>
        <w:rPr>
          <w:rFonts w:asciiTheme="majorEastAsia" w:eastAsiaTheme="majorEastAsia" w:hAnsiTheme="majorEastAsia"/>
          <w:sz w:val="22"/>
          <w:szCs w:val="22"/>
        </w:rPr>
      </w:pPr>
      <w:sdt>
        <w:sdtPr>
          <w:rPr>
            <w:rFonts w:asciiTheme="majorEastAsia" w:eastAsiaTheme="majorEastAsia" w:hAnsiTheme="majorEastAsia"/>
          </w:rPr>
          <w:tag w:val="goog_rdk_115"/>
          <w:id w:val="-117923483"/>
        </w:sdtPr>
        <w:sdtEndPr/>
        <w:sdtContent>
          <w:r w:rsidR="00981ED1" w:rsidRPr="007115C9">
            <w:rPr>
              <w:rFonts w:asciiTheme="majorEastAsia" w:eastAsiaTheme="majorEastAsia" w:hAnsiTheme="majorEastAsia" w:cs="Gungsuh"/>
              <w:sz w:val="22"/>
              <w:szCs w:val="22"/>
            </w:rPr>
            <w:t xml:space="preserve">　　　イ　　本説明書に示した提案書等の作成及び提出に関する条件に違反した提案</w:t>
          </w:r>
        </w:sdtContent>
      </w:sdt>
    </w:p>
    <w:p w14:paraId="08388EC2" w14:textId="77777777" w:rsidR="001B4F7E" w:rsidRPr="007115C9" w:rsidRDefault="00ED27D8">
      <w:pPr>
        <w:jc w:val="left"/>
        <w:rPr>
          <w:rFonts w:asciiTheme="majorEastAsia" w:eastAsiaTheme="majorEastAsia" w:hAnsiTheme="majorEastAsia"/>
          <w:sz w:val="22"/>
          <w:szCs w:val="22"/>
        </w:rPr>
      </w:pPr>
      <w:sdt>
        <w:sdtPr>
          <w:rPr>
            <w:rFonts w:asciiTheme="majorEastAsia" w:eastAsiaTheme="majorEastAsia" w:hAnsiTheme="majorEastAsia"/>
          </w:rPr>
          <w:tag w:val="goog_rdk_116"/>
          <w:id w:val="79959159"/>
        </w:sdtPr>
        <w:sdtEndPr/>
        <w:sdtContent>
          <w:r w:rsidR="00981ED1" w:rsidRPr="007115C9">
            <w:rPr>
              <w:rFonts w:asciiTheme="majorEastAsia" w:eastAsiaTheme="majorEastAsia" w:hAnsiTheme="majorEastAsia" w:cs="Gungsuh"/>
              <w:sz w:val="22"/>
              <w:szCs w:val="22"/>
            </w:rPr>
            <w:t xml:space="preserve">　　　ウ　　見積金額が1-(4)における契約上限金額を超える提案</w:t>
          </w:r>
        </w:sdtContent>
      </w:sdt>
    </w:p>
    <w:p w14:paraId="7CC95E7F" w14:textId="77777777" w:rsidR="001B4F7E" w:rsidRPr="007115C9" w:rsidRDefault="00ED27D8">
      <w:pPr>
        <w:jc w:val="left"/>
        <w:rPr>
          <w:rFonts w:asciiTheme="majorEastAsia" w:eastAsiaTheme="majorEastAsia" w:hAnsiTheme="majorEastAsia"/>
          <w:sz w:val="22"/>
          <w:szCs w:val="22"/>
        </w:rPr>
      </w:pPr>
      <w:sdt>
        <w:sdtPr>
          <w:rPr>
            <w:rFonts w:asciiTheme="majorEastAsia" w:eastAsiaTheme="majorEastAsia" w:hAnsiTheme="majorEastAsia"/>
          </w:rPr>
          <w:tag w:val="goog_rdk_117"/>
          <w:id w:val="1736356268"/>
        </w:sdtPr>
        <w:sdtEndPr/>
        <w:sdtContent>
          <w:r w:rsidR="00981ED1" w:rsidRPr="007115C9">
            <w:rPr>
              <w:rFonts w:asciiTheme="majorEastAsia" w:eastAsiaTheme="majorEastAsia" w:hAnsiTheme="majorEastAsia" w:cs="Gungsuh"/>
              <w:sz w:val="22"/>
              <w:szCs w:val="22"/>
            </w:rPr>
            <w:t xml:space="preserve">　　　エ　　審査の公平性に影響を与える行為をした者の提案</w:t>
          </w:r>
        </w:sdtContent>
      </w:sdt>
    </w:p>
    <w:p w14:paraId="543B2CEA" w14:textId="77777777" w:rsidR="001B4F7E" w:rsidRPr="007115C9" w:rsidRDefault="00ED27D8">
      <w:pPr>
        <w:jc w:val="left"/>
        <w:rPr>
          <w:rFonts w:asciiTheme="majorEastAsia" w:eastAsiaTheme="majorEastAsia" w:hAnsiTheme="majorEastAsia"/>
          <w:sz w:val="22"/>
          <w:szCs w:val="22"/>
        </w:rPr>
      </w:pPr>
      <w:sdt>
        <w:sdtPr>
          <w:rPr>
            <w:rFonts w:asciiTheme="majorEastAsia" w:eastAsiaTheme="majorEastAsia" w:hAnsiTheme="majorEastAsia"/>
          </w:rPr>
          <w:tag w:val="goog_rdk_118"/>
          <w:id w:val="-2082970714"/>
        </w:sdtPr>
        <w:sdtEndPr/>
        <w:sdtContent>
          <w:r w:rsidR="00981ED1" w:rsidRPr="007115C9">
            <w:rPr>
              <w:rFonts w:asciiTheme="majorEastAsia" w:eastAsiaTheme="majorEastAsia" w:hAnsiTheme="majorEastAsia" w:cs="Gungsuh"/>
              <w:sz w:val="22"/>
              <w:szCs w:val="22"/>
            </w:rPr>
            <w:t xml:space="preserve">　(2) 提案書等の作成等提案に関して必要となる一切の費用は、提案者の負担とする。</w:t>
          </w:r>
        </w:sdtContent>
      </w:sdt>
    </w:p>
    <w:p w14:paraId="7D36F3BB" w14:textId="77777777" w:rsidR="001B4F7E" w:rsidRPr="007115C9" w:rsidRDefault="00ED27D8">
      <w:pPr>
        <w:ind w:left="660" w:hanging="660"/>
        <w:jc w:val="left"/>
        <w:rPr>
          <w:rFonts w:asciiTheme="majorEastAsia" w:eastAsiaTheme="majorEastAsia" w:hAnsiTheme="majorEastAsia"/>
          <w:sz w:val="22"/>
          <w:szCs w:val="22"/>
        </w:rPr>
      </w:pPr>
      <w:sdt>
        <w:sdtPr>
          <w:rPr>
            <w:rFonts w:asciiTheme="majorEastAsia" w:eastAsiaTheme="majorEastAsia" w:hAnsiTheme="majorEastAsia"/>
          </w:rPr>
          <w:tag w:val="goog_rdk_119"/>
          <w:id w:val="1083335187"/>
        </w:sdtPr>
        <w:sdtEndPr/>
        <w:sdtContent>
          <w:r w:rsidR="00981ED1" w:rsidRPr="007115C9">
            <w:rPr>
              <w:rFonts w:asciiTheme="majorEastAsia" w:eastAsiaTheme="majorEastAsia" w:hAnsiTheme="majorEastAsia" w:cs="Gungsuh"/>
              <w:sz w:val="22"/>
              <w:szCs w:val="22"/>
            </w:rPr>
            <w:t xml:space="preserve">　(3) 本プロポーザルの提案者が協議会から受領した書類は、協議会の了解なく公表又は使用してはならない。</w:t>
          </w:r>
        </w:sdtContent>
      </w:sdt>
    </w:p>
    <w:p w14:paraId="40314E43" w14:textId="77777777" w:rsidR="001B4F7E" w:rsidRPr="007115C9" w:rsidRDefault="00ED27D8">
      <w:pPr>
        <w:ind w:left="440" w:hanging="440"/>
        <w:jc w:val="left"/>
        <w:rPr>
          <w:rFonts w:asciiTheme="majorEastAsia" w:eastAsiaTheme="majorEastAsia" w:hAnsiTheme="majorEastAsia"/>
          <w:sz w:val="22"/>
          <w:szCs w:val="22"/>
        </w:rPr>
      </w:pPr>
      <w:sdt>
        <w:sdtPr>
          <w:rPr>
            <w:rFonts w:asciiTheme="majorEastAsia" w:eastAsiaTheme="majorEastAsia" w:hAnsiTheme="majorEastAsia"/>
          </w:rPr>
          <w:tag w:val="goog_rdk_120"/>
          <w:id w:val="-1043127412"/>
        </w:sdtPr>
        <w:sdtEndPr/>
        <w:sdtContent>
          <w:r w:rsidR="00981ED1" w:rsidRPr="007115C9">
            <w:rPr>
              <w:rFonts w:asciiTheme="majorEastAsia" w:eastAsiaTheme="majorEastAsia" w:hAnsiTheme="majorEastAsia" w:cs="Gungsuh"/>
              <w:sz w:val="22"/>
              <w:szCs w:val="22"/>
            </w:rPr>
            <w:t xml:space="preserve">　(4) 1者につき提案は1つとし、複数の提案はできない。</w:t>
          </w:r>
        </w:sdtContent>
      </w:sdt>
    </w:p>
    <w:p w14:paraId="3E942799" w14:textId="77777777" w:rsidR="001B4F7E" w:rsidRPr="007115C9" w:rsidRDefault="00ED27D8">
      <w:pPr>
        <w:ind w:left="440" w:hanging="440"/>
        <w:jc w:val="left"/>
        <w:rPr>
          <w:rFonts w:asciiTheme="majorEastAsia" w:eastAsiaTheme="majorEastAsia" w:hAnsiTheme="majorEastAsia"/>
          <w:sz w:val="22"/>
          <w:szCs w:val="22"/>
        </w:rPr>
      </w:pPr>
      <w:sdt>
        <w:sdtPr>
          <w:rPr>
            <w:rFonts w:asciiTheme="majorEastAsia" w:eastAsiaTheme="majorEastAsia" w:hAnsiTheme="majorEastAsia"/>
          </w:rPr>
          <w:tag w:val="goog_rdk_121"/>
          <w:id w:val="-74357243"/>
        </w:sdtPr>
        <w:sdtEndPr/>
        <w:sdtContent>
          <w:r w:rsidR="00981ED1" w:rsidRPr="007115C9">
            <w:rPr>
              <w:rFonts w:asciiTheme="majorEastAsia" w:eastAsiaTheme="majorEastAsia" w:hAnsiTheme="majorEastAsia" w:cs="Gungsuh"/>
              <w:sz w:val="22"/>
              <w:szCs w:val="22"/>
            </w:rPr>
            <w:t xml:space="preserve">　(5) 提案書等の提出後に辞退する場合は、必ず書面（様式は自由。）により届け出るものとす </w:t>
          </w:r>
        </w:sdtContent>
      </w:sdt>
    </w:p>
    <w:p w14:paraId="54BFE874" w14:textId="77777777" w:rsidR="001B4F7E" w:rsidRPr="007115C9" w:rsidRDefault="00ED27D8">
      <w:pPr>
        <w:ind w:left="440" w:hanging="440"/>
        <w:jc w:val="left"/>
        <w:rPr>
          <w:rFonts w:asciiTheme="majorEastAsia" w:eastAsiaTheme="majorEastAsia" w:hAnsiTheme="majorEastAsia"/>
          <w:sz w:val="22"/>
          <w:szCs w:val="22"/>
        </w:rPr>
      </w:pPr>
      <w:sdt>
        <w:sdtPr>
          <w:rPr>
            <w:rFonts w:asciiTheme="majorEastAsia" w:eastAsiaTheme="majorEastAsia" w:hAnsiTheme="majorEastAsia"/>
          </w:rPr>
          <w:tag w:val="goog_rdk_122"/>
          <w:id w:val="899098389"/>
        </w:sdtPr>
        <w:sdtEndPr/>
        <w:sdtContent>
          <w:r w:rsidR="00981ED1" w:rsidRPr="007115C9">
            <w:rPr>
              <w:rFonts w:asciiTheme="majorEastAsia" w:eastAsiaTheme="majorEastAsia" w:hAnsiTheme="majorEastAsia" w:cs="Gungsuh"/>
              <w:sz w:val="22"/>
              <w:szCs w:val="22"/>
            </w:rPr>
            <w:t xml:space="preserve">        る。</w:t>
          </w:r>
        </w:sdtContent>
      </w:sdt>
    </w:p>
    <w:sdt>
      <w:sdtPr>
        <w:rPr>
          <w:rFonts w:asciiTheme="majorEastAsia" w:eastAsiaTheme="majorEastAsia" w:hAnsiTheme="majorEastAsia"/>
        </w:rPr>
        <w:tag w:val="goog_rdk_123"/>
        <w:id w:val="-1526942123"/>
      </w:sdtPr>
      <w:sdtEndPr/>
      <w:sdtContent>
        <w:p w14:paraId="46829C36" w14:textId="79841D9E" w:rsidR="001B4F7E" w:rsidRPr="007115C9" w:rsidRDefault="00981ED1" w:rsidP="00D163C3">
          <w:pPr>
            <w:ind w:left="440" w:hanging="440"/>
            <w:jc w:val="left"/>
            <w:rPr>
              <w:rFonts w:asciiTheme="majorEastAsia" w:eastAsiaTheme="majorEastAsia" w:hAnsiTheme="majorEastAsia" w:cs="Gungsuh"/>
              <w:sz w:val="22"/>
              <w:szCs w:val="22"/>
            </w:rPr>
          </w:pPr>
          <w:r w:rsidRPr="007115C9">
            <w:rPr>
              <w:rFonts w:asciiTheme="majorEastAsia" w:eastAsiaTheme="majorEastAsia" w:hAnsiTheme="majorEastAsia" w:cs="Gungsuh"/>
              <w:sz w:val="22"/>
              <w:szCs w:val="22"/>
            </w:rPr>
            <w:t xml:space="preserve">　(6) 提案書等の提出後、当協議会が必要と認める場合は、追加書類の提出を求めることがある。</w:t>
          </w:r>
        </w:p>
      </w:sdtContent>
    </w:sdt>
    <w:bookmarkStart w:id="3" w:name="_heading=h.3znysh7" w:colFirst="0" w:colLast="0" w:displacedByCustomXml="prev"/>
    <w:bookmarkEnd w:id="3" w:displacedByCustomXml="prev"/>
    <w:p w14:paraId="1BAFACBE" w14:textId="12363C10" w:rsidR="001B4F7E" w:rsidRPr="007115C9" w:rsidRDefault="00D163C3" w:rsidP="00636B4B">
      <w:pPr>
        <w:ind w:leftChars="100" w:left="650" w:hangingChars="200" w:hanging="440"/>
        <w:jc w:val="left"/>
        <w:rPr>
          <w:rFonts w:asciiTheme="majorEastAsia" w:eastAsiaTheme="majorEastAsia" w:hAnsiTheme="majorEastAsia"/>
          <w:sz w:val="22"/>
          <w:szCs w:val="22"/>
        </w:rPr>
      </w:pPr>
      <w:r w:rsidRPr="007115C9">
        <w:rPr>
          <w:rFonts w:asciiTheme="majorEastAsia" w:eastAsiaTheme="majorEastAsia" w:hAnsiTheme="majorEastAsia"/>
          <w:sz w:val="22"/>
          <w:szCs w:val="22"/>
        </w:rPr>
        <w:t xml:space="preserve">(7) </w:t>
      </w:r>
      <w:r w:rsidRPr="007115C9">
        <w:rPr>
          <w:rFonts w:asciiTheme="majorEastAsia" w:eastAsiaTheme="majorEastAsia" w:hAnsiTheme="majorEastAsia" w:hint="eastAsia"/>
          <w:sz w:val="22"/>
          <w:szCs w:val="22"/>
        </w:rPr>
        <w:t>本事業は、名古屋市から交付される「港まち活性化補助金」で運営しており、令和</w:t>
      </w:r>
      <w:r w:rsidRPr="007115C9">
        <w:rPr>
          <w:rFonts w:asciiTheme="majorEastAsia" w:eastAsiaTheme="majorEastAsia" w:hAnsiTheme="majorEastAsia"/>
          <w:sz w:val="22"/>
          <w:szCs w:val="22"/>
        </w:rPr>
        <w:t>4</w:t>
      </w:r>
      <w:r w:rsidRPr="007115C9">
        <w:rPr>
          <w:rFonts w:asciiTheme="majorEastAsia" w:eastAsiaTheme="majorEastAsia" w:hAnsiTheme="majorEastAsia" w:hint="eastAsia"/>
          <w:sz w:val="22"/>
          <w:szCs w:val="22"/>
        </w:rPr>
        <w:t>年度の補助金交付の決定により実施が確定されます。交付時期により、事業実施が延期または中止となる場合があります。</w:t>
      </w:r>
    </w:p>
    <w:p w14:paraId="3D82C8CB" w14:textId="77777777" w:rsidR="001B4F7E" w:rsidRPr="007115C9" w:rsidRDefault="001B4F7E">
      <w:pPr>
        <w:jc w:val="left"/>
        <w:rPr>
          <w:rFonts w:asciiTheme="majorEastAsia" w:eastAsiaTheme="majorEastAsia" w:hAnsiTheme="majorEastAsia"/>
          <w:sz w:val="22"/>
          <w:szCs w:val="22"/>
        </w:rPr>
      </w:pPr>
    </w:p>
    <w:sectPr w:rsidR="001B4F7E" w:rsidRPr="007115C9">
      <w:headerReference w:type="default" r:id="rId8"/>
      <w:footerReference w:type="even" r:id="rId9"/>
      <w:footerReference w:type="default" r:id="rId10"/>
      <w:pgSz w:w="11906" w:h="16838"/>
      <w:pgMar w:top="1134" w:right="1077" w:bottom="1134" w:left="1077"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AEAA" w14:textId="77777777" w:rsidR="00570573" w:rsidRDefault="00570573">
      <w:pPr>
        <w:rPr>
          <w:rFonts w:hint="eastAsia"/>
        </w:rPr>
      </w:pPr>
      <w:r>
        <w:separator/>
      </w:r>
    </w:p>
  </w:endnote>
  <w:endnote w:type="continuationSeparator" w:id="0">
    <w:p w14:paraId="3A9F6B41" w14:textId="77777777" w:rsidR="00570573" w:rsidRDefault="0057057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omine">
    <w:altName w:val="Calibri"/>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5EDB" w14:textId="77777777" w:rsidR="001B4F7E" w:rsidRDefault="00981ED1">
    <w:pPr>
      <w:pBdr>
        <w:top w:val="nil"/>
        <w:left w:val="nil"/>
        <w:bottom w:val="nil"/>
        <w:right w:val="nil"/>
        <w:between w:val="nil"/>
      </w:pBdr>
      <w:tabs>
        <w:tab w:val="center" w:pos="4252"/>
        <w:tab w:val="right" w:pos="8504"/>
      </w:tabs>
      <w:jc w:val="center"/>
      <w:rPr>
        <w:rFonts w:hint="eastAsia"/>
        <w:color w:val="000000"/>
      </w:rPr>
    </w:pPr>
    <w:r>
      <w:rPr>
        <w:color w:val="000000"/>
      </w:rPr>
      <w:fldChar w:fldCharType="begin"/>
    </w:r>
    <w:r>
      <w:rPr>
        <w:rFonts w:eastAsia="Domine"/>
        <w:color w:val="000000"/>
      </w:rPr>
      <w:instrText>PAGE</w:instrText>
    </w:r>
    <w:r>
      <w:rPr>
        <w:color w:val="000000"/>
      </w:rPr>
      <w:fldChar w:fldCharType="end"/>
    </w:r>
  </w:p>
  <w:p w14:paraId="2C07D931" w14:textId="77777777" w:rsidR="001B4F7E" w:rsidRDefault="001B4F7E">
    <w:pPr>
      <w:pBdr>
        <w:top w:val="nil"/>
        <w:left w:val="nil"/>
        <w:bottom w:val="nil"/>
        <w:right w:val="nil"/>
        <w:between w:val="nil"/>
      </w:pBdr>
      <w:tabs>
        <w:tab w:val="center" w:pos="4252"/>
        <w:tab w:val="right" w:pos="8504"/>
      </w:tabs>
      <w:rPr>
        <w:rFonts w:hint="eastAs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4897" w14:textId="77777777" w:rsidR="001B4F7E" w:rsidRDefault="00981ED1">
    <w:pPr>
      <w:pBdr>
        <w:top w:val="nil"/>
        <w:left w:val="nil"/>
        <w:bottom w:val="nil"/>
        <w:right w:val="nil"/>
        <w:between w:val="nil"/>
      </w:pBdr>
      <w:tabs>
        <w:tab w:val="center" w:pos="4252"/>
        <w:tab w:val="right" w:pos="8504"/>
      </w:tabs>
      <w:jc w:val="center"/>
      <w:rPr>
        <w:rFonts w:hint="eastAsia"/>
        <w:color w:val="000000"/>
      </w:rPr>
    </w:pPr>
    <w:r>
      <w:rPr>
        <w:color w:val="000000"/>
      </w:rPr>
      <w:fldChar w:fldCharType="begin"/>
    </w:r>
    <w:r>
      <w:rPr>
        <w:rFonts w:eastAsia="Domine"/>
        <w:color w:val="000000"/>
      </w:rPr>
      <w:instrText>PAGE</w:instrText>
    </w:r>
    <w:r>
      <w:rPr>
        <w:color w:val="000000"/>
      </w:rPr>
      <w:fldChar w:fldCharType="separate"/>
    </w:r>
    <w:r w:rsidR="001C5DBB">
      <w:rPr>
        <w:rFonts w:eastAsia="Domine"/>
        <w:noProof/>
        <w:color w:val="000000"/>
      </w:rPr>
      <w:t>1</w:t>
    </w:r>
    <w:r>
      <w:rPr>
        <w:color w:val="000000"/>
      </w:rPr>
      <w:fldChar w:fldCharType="end"/>
    </w:r>
  </w:p>
  <w:p w14:paraId="03FE97AF" w14:textId="77777777" w:rsidR="001B4F7E" w:rsidRDefault="001B4F7E">
    <w:pPr>
      <w:pBdr>
        <w:top w:val="nil"/>
        <w:left w:val="nil"/>
        <w:bottom w:val="nil"/>
        <w:right w:val="nil"/>
        <w:between w:val="nil"/>
      </w:pBdr>
      <w:tabs>
        <w:tab w:val="center" w:pos="4252"/>
        <w:tab w:val="right" w:pos="8504"/>
      </w:tabs>
      <w:rPr>
        <w:rFonts w:hint="eastAs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298E" w14:textId="77777777" w:rsidR="00570573" w:rsidRDefault="00570573">
      <w:pPr>
        <w:rPr>
          <w:rFonts w:hint="eastAsia"/>
        </w:rPr>
      </w:pPr>
      <w:r>
        <w:separator/>
      </w:r>
    </w:p>
  </w:footnote>
  <w:footnote w:type="continuationSeparator" w:id="0">
    <w:p w14:paraId="0B677882" w14:textId="77777777" w:rsidR="00570573" w:rsidRDefault="0057057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C242" w14:textId="6EEE4AA4" w:rsidR="001B4F7E" w:rsidRPr="00A06957" w:rsidRDefault="001B4F7E">
    <w:pPr>
      <w:pBdr>
        <w:top w:val="nil"/>
        <w:left w:val="nil"/>
        <w:bottom w:val="nil"/>
        <w:right w:val="nil"/>
        <w:between w:val="nil"/>
      </w:pBdr>
      <w:tabs>
        <w:tab w:val="center" w:pos="4252"/>
        <w:tab w:val="right" w:pos="8504"/>
      </w:tabs>
      <w:jc w:val="lef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865"/>
    <w:multiLevelType w:val="multilevel"/>
    <w:tmpl w:val="94AAAB14"/>
    <w:lvl w:ilvl="0">
      <w:start w:val="1"/>
      <w:numFmt w:val="lowerLetter"/>
      <w:lvlText w:val="（%1）"/>
      <w:lvlJc w:val="left"/>
      <w:pPr>
        <w:ind w:left="1680" w:hanging="720"/>
      </w:pPr>
    </w:lvl>
    <w:lvl w:ilvl="1">
      <w:start w:val="1"/>
      <w:numFmt w:val="decimal"/>
      <w:lvlText w:val="(%2)"/>
      <w:lvlJc w:val="left"/>
      <w:pPr>
        <w:ind w:left="1800" w:hanging="420"/>
      </w:pPr>
    </w:lvl>
    <w:lvl w:ilvl="2">
      <w:start w:val="1"/>
      <w:numFmt w:val="decimal"/>
      <w:lvlText w:val="%3"/>
      <w:lvlJc w:val="left"/>
      <w:pPr>
        <w:ind w:left="2220" w:hanging="420"/>
      </w:pPr>
    </w:lvl>
    <w:lvl w:ilvl="3">
      <w:start w:val="1"/>
      <w:numFmt w:val="decimal"/>
      <w:lvlText w:val="%4."/>
      <w:lvlJc w:val="left"/>
      <w:pPr>
        <w:ind w:left="2640" w:hanging="420"/>
      </w:pPr>
    </w:lvl>
    <w:lvl w:ilvl="4">
      <w:start w:val="1"/>
      <w:numFmt w:val="decimal"/>
      <w:lvlText w:val="(%5)"/>
      <w:lvlJc w:val="left"/>
      <w:pPr>
        <w:ind w:left="3060" w:hanging="420"/>
      </w:pPr>
    </w:lvl>
    <w:lvl w:ilvl="5">
      <w:start w:val="1"/>
      <w:numFmt w:val="decimal"/>
      <w:lvlText w:val="%6"/>
      <w:lvlJc w:val="left"/>
      <w:pPr>
        <w:ind w:left="3480" w:hanging="420"/>
      </w:pPr>
    </w:lvl>
    <w:lvl w:ilvl="6">
      <w:start w:val="1"/>
      <w:numFmt w:val="decimal"/>
      <w:lvlText w:val="%7."/>
      <w:lvlJc w:val="left"/>
      <w:pPr>
        <w:ind w:left="3900" w:hanging="420"/>
      </w:pPr>
    </w:lvl>
    <w:lvl w:ilvl="7">
      <w:start w:val="1"/>
      <w:numFmt w:val="decimal"/>
      <w:lvlText w:val="(%8)"/>
      <w:lvlJc w:val="left"/>
      <w:pPr>
        <w:ind w:left="4320" w:hanging="420"/>
      </w:pPr>
    </w:lvl>
    <w:lvl w:ilvl="8">
      <w:start w:val="1"/>
      <w:numFmt w:val="decimal"/>
      <w:lvlText w:val="%9"/>
      <w:lvlJc w:val="left"/>
      <w:pPr>
        <w:ind w:left="4740" w:hanging="420"/>
      </w:pPr>
    </w:lvl>
  </w:abstractNum>
  <w:abstractNum w:abstractNumId="1" w15:restartNumberingAfterBreak="0">
    <w:nsid w:val="11BA445E"/>
    <w:multiLevelType w:val="multilevel"/>
    <w:tmpl w:val="20B0751C"/>
    <w:lvl w:ilvl="0">
      <w:start w:val="1"/>
      <w:numFmt w:val="lowerLetter"/>
      <w:lvlText w:val="（%1）"/>
      <w:lvlJc w:val="left"/>
      <w:pPr>
        <w:ind w:left="1760" w:hanging="880"/>
      </w:pPr>
    </w:lvl>
    <w:lvl w:ilvl="1">
      <w:start w:val="1"/>
      <w:numFmt w:val="decimal"/>
      <w:lvlText w:val="(%2)"/>
      <w:lvlJc w:val="left"/>
      <w:pPr>
        <w:ind w:left="1840" w:hanging="480"/>
      </w:pPr>
    </w:lvl>
    <w:lvl w:ilvl="2">
      <w:start w:val="1"/>
      <w:numFmt w:val="decimal"/>
      <w:lvlText w:val="%3"/>
      <w:lvlJc w:val="left"/>
      <w:pPr>
        <w:ind w:left="2320" w:hanging="480"/>
      </w:pPr>
    </w:lvl>
    <w:lvl w:ilvl="3">
      <w:start w:val="1"/>
      <w:numFmt w:val="decimal"/>
      <w:lvlText w:val="%4."/>
      <w:lvlJc w:val="left"/>
      <w:pPr>
        <w:ind w:left="2800" w:hanging="480"/>
      </w:pPr>
    </w:lvl>
    <w:lvl w:ilvl="4">
      <w:start w:val="1"/>
      <w:numFmt w:val="decimal"/>
      <w:lvlText w:val="(%5)"/>
      <w:lvlJc w:val="left"/>
      <w:pPr>
        <w:ind w:left="3280" w:hanging="480"/>
      </w:pPr>
    </w:lvl>
    <w:lvl w:ilvl="5">
      <w:start w:val="1"/>
      <w:numFmt w:val="decimal"/>
      <w:lvlText w:val="%6"/>
      <w:lvlJc w:val="left"/>
      <w:pPr>
        <w:ind w:left="3760" w:hanging="480"/>
      </w:pPr>
    </w:lvl>
    <w:lvl w:ilvl="6">
      <w:start w:val="1"/>
      <w:numFmt w:val="decimal"/>
      <w:lvlText w:val="%7."/>
      <w:lvlJc w:val="left"/>
      <w:pPr>
        <w:ind w:left="4240" w:hanging="480"/>
      </w:pPr>
    </w:lvl>
    <w:lvl w:ilvl="7">
      <w:start w:val="1"/>
      <w:numFmt w:val="decimal"/>
      <w:lvlText w:val="(%8)"/>
      <w:lvlJc w:val="left"/>
      <w:pPr>
        <w:ind w:left="4720" w:hanging="480"/>
      </w:pPr>
    </w:lvl>
    <w:lvl w:ilvl="8">
      <w:start w:val="1"/>
      <w:numFmt w:val="decimal"/>
      <w:lvlText w:val="%9"/>
      <w:lvlJc w:val="left"/>
      <w:pPr>
        <w:ind w:left="5200" w:hanging="480"/>
      </w:pPr>
    </w:lvl>
  </w:abstractNum>
  <w:abstractNum w:abstractNumId="2" w15:restartNumberingAfterBreak="0">
    <w:nsid w:val="17D16D75"/>
    <w:multiLevelType w:val="multilevel"/>
    <w:tmpl w:val="C1208D66"/>
    <w:lvl w:ilvl="0">
      <w:start w:val="1"/>
      <w:numFmt w:val="lowerLetter"/>
      <w:lvlText w:val="（%1）"/>
      <w:lvlJc w:val="left"/>
      <w:pPr>
        <w:ind w:left="1760" w:hanging="880"/>
      </w:pPr>
    </w:lvl>
    <w:lvl w:ilvl="1">
      <w:start w:val="1"/>
      <w:numFmt w:val="decimal"/>
      <w:lvlText w:val="(%2)"/>
      <w:lvlJc w:val="left"/>
      <w:pPr>
        <w:ind w:left="1840" w:hanging="480"/>
      </w:pPr>
    </w:lvl>
    <w:lvl w:ilvl="2">
      <w:start w:val="1"/>
      <w:numFmt w:val="decimal"/>
      <w:lvlText w:val="%3"/>
      <w:lvlJc w:val="left"/>
      <w:pPr>
        <w:ind w:left="2320" w:hanging="480"/>
      </w:pPr>
    </w:lvl>
    <w:lvl w:ilvl="3">
      <w:start w:val="1"/>
      <w:numFmt w:val="decimal"/>
      <w:lvlText w:val="%4."/>
      <w:lvlJc w:val="left"/>
      <w:pPr>
        <w:ind w:left="2800" w:hanging="480"/>
      </w:pPr>
    </w:lvl>
    <w:lvl w:ilvl="4">
      <w:start w:val="1"/>
      <w:numFmt w:val="decimal"/>
      <w:lvlText w:val="(%5)"/>
      <w:lvlJc w:val="left"/>
      <w:pPr>
        <w:ind w:left="3280" w:hanging="480"/>
      </w:pPr>
    </w:lvl>
    <w:lvl w:ilvl="5">
      <w:start w:val="1"/>
      <w:numFmt w:val="decimal"/>
      <w:lvlText w:val="%6"/>
      <w:lvlJc w:val="left"/>
      <w:pPr>
        <w:ind w:left="3760" w:hanging="480"/>
      </w:pPr>
    </w:lvl>
    <w:lvl w:ilvl="6">
      <w:start w:val="1"/>
      <w:numFmt w:val="decimal"/>
      <w:lvlText w:val="%7."/>
      <w:lvlJc w:val="left"/>
      <w:pPr>
        <w:ind w:left="4240" w:hanging="480"/>
      </w:pPr>
    </w:lvl>
    <w:lvl w:ilvl="7">
      <w:start w:val="1"/>
      <w:numFmt w:val="decimal"/>
      <w:lvlText w:val="(%8)"/>
      <w:lvlJc w:val="left"/>
      <w:pPr>
        <w:ind w:left="4720" w:hanging="480"/>
      </w:pPr>
    </w:lvl>
    <w:lvl w:ilvl="8">
      <w:start w:val="1"/>
      <w:numFmt w:val="decimal"/>
      <w:lvlText w:val="%9"/>
      <w:lvlJc w:val="left"/>
      <w:pPr>
        <w:ind w:left="5200" w:hanging="480"/>
      </w:pPr>
    </w:lvl>
  </w:abstractNum>
  <w:abstractNum w:abstractNumId="3" w15:restartNumberingAfterBreak="0">
    <w:nsid w:val="20202B16"/>
    <w:multiLevelType w:val="multilevel"/>
    <w:tmpl w:val="3310519C"/>
    <w:lvl w:ilvl="0">
      <w:start w:val="1"/>
      <w:numFmt w:val="decimal"/>
      <w:lvlText w:val="(%1)"/>
      <w:lvlJc w:val="left"/>
      <w:pPr>
        <w:ind w:left="700" w:hanging="480"/>
      </w:pPr>
    </w:lvl>
    <w:lvl w:ilvl="1">
      <w:start w:val="1"/>
      <w:numFmt w:val="decimal"/>
      <w:lvlText w:val="(%2)"/>
      <w:lvlJc w:val="left"/>
      <w:pPr>
        <w:ind w:left="1180" w:hanging="480"/>
      </w:pPr>
    </w:lvl>
    <w:lvl w:ilvl="2">
      <w:start w:val="1"/>
      <w:numFmt w:val="decimal"/>
      <w:lvlText w:val="%3"/>
      <w:lvlJc w:val="left"/>
      <w:pPr>
        <w:ind w:left="1660" w:hanging="480"/>
      </w:pPr>
    </w:lvl>
    <w:lvl w:ilvl="3">
      <w:start w:val="1"/>
      <w:numFmt w:val="decimal"/>
      <w:lvlText w:val="%4."/>
      <w:lvlJc w:val="left"/>
      <w:pPr>
        <w:ind w:left="2140" w:hanging="480"/>
      </w:pPr>
    </w:lvl>
    <w:lvl w:ilvl="4">
      <w:start w:val="1"/>
      <w:numFmt w:val="decimal"/>
      <w:lvlText w:val="(%5)"/>
      <w:lvlJc w:val="left"/>
      <w:pPr>
        <w:ind w:left="2620" w:hanging="480"/>
      </w:pPr>
    </w:lvl>
    <w:lvl w:ilvl="5">
      <w:start w:val="1"/>
      <w:numFmt w:val="decimal"/>
      <w:lvlText w:val="%6"/>
      <w:lvlJc w:val="left"/>
      <w:pPr>
        <w:ind w:left="3100" w:hanging="480"/>
      </w:pPr>
    </w:lvl>
    <w:lvl w:ilvl="6">
      <w:start w:val="1"/>
      <w:numFmt w:val="decimal"/>
      <w:lvlText w:val="%7."/>
      <w:lvlJc w:val="left"/>
      <w:pPr>
        <w:ind w:left="3580" w:hanging="480"/>
      </w:pPr>
    </w:lvl>
    <w:lvl w:ilvl="7">
      <w:start w:val="1"/>
      <w:numFmt w:val="decimal"/>
      <w:lvlText w:val="(%8)"/>
      <w:lvlJc w:val="left"/>
      <w:pPr>
        <w:ind w:left="4060" w:hanging="480"/>
      </w:pPr>
    </w:lvl>
    <w:lvl w:ilvl="8">
      <w:start w:val="1"/>
      <w:numFmt w:val="decimal"/>
      <w:lvlText w:val="%9"/>
      <w:lvlJc w:val="left"/>
      <w:pPr>
        <w:ind w:left="4540" w:hanging="480"/>
      </w:pPr>
    </w:lvl>
  </w:abstractNum>
  <w:abstractNum w:abstractNumId="4" w15:restartNumberingAfterBreak="0">
    <w:nsid w:val="44E36E6C"/>
    <w:multiLevelType w:val="multilevel"/>
    <w:tmpl w:val="E05486FC"/>
    <w:lvl w:ilvl="0">
      <w:start w:val="1"/>
      <w:numFmt w:val="decimal"/>
      <w:lvlText w:val="(%1)"/>
      <w:lvlJc w:val="left"/>
      <w:pPr>
        <w:ind w:left="880" w:hanging="660"/>
      </w:pPr>
    </w:lvl>
    <w:lvl w:ilvl="1">
      <w:start w:val="1"/>
      <w:numFmt w:val="decimal"/>
      <w:lvlText w:val="(%2)"/>
      <w:lvlJc w:val="left"/>
      <w:pPr>
        <w:ind w:left="1180" w:hanging="480"/>
      </w:pPr>
    </w:lvl>
    <w:lvl w:ilvl="2">
      <w:start w:val="1"/>
      <w:numFmt w:val="decimal"/>
      <w:lvlText w:val="%3"/>
      <w:lvlJc w:val="left"/>
      <w:pPr>
        <w:ind w:left="1660" w:hanging="480"/>
      </w:pPr>
    </w:lvl>
    <w:lvl w:ilvl="3">
      <w:start w:val="1"/>
      <w:numFmt w:val="decimal"/>
      <w:lvlText w:val="%4."/>
      <w:lvlJc w:val="left"/>
      <w:pPr>
        <w:ind w:left="2140" w:hanging="480"/>
      </w:pPr>
    </w:lvl>
    <w:lvl w:ilvl="4">
      <w:start w:val="1"/>
      <w:numFmt w:val="decimal"/>
      <w:lvlText w:val="(%5)"/>
      <w:lvlJc w:val="left"/>
      <w:pPr>
        <w:ind w:left="2620" w:hanging="480"/>
      </w:pPr>
    </w:lvl>
    <w:lvl w:ilvl="5">
      <w:start w:val="1"/>
      <w:numFmt w:val="decimal"/>
      <w:lvlText w:val="%6"/>
      <w:lvlJc w:val="left"/>
      <w:pPr>
        <w:ind w:left="3100" w:hanging="480"/>
      </w:pPr>
    </w:lvl>
    <w:lvl w:ilvl="6">
      <w:start w:val="1"/>
      <w:numFmt w:val="decimal"/>
      <w:lvlText w:val="%7."/>
      <w:lvlJc w:val="left"/>
      <w:pPr>
        <w:ind w:left="3580" w:hanging="480"/>
      </w:pPr>
    </w:lvl>
    <w:lvl w:ilvl="7">
      <w:start w:val="1"/>
      <w:numFmt w:val="decimal"/>
      <w:lvlText w:val="(%8)"/>
      <w:lvlJc w:val="left"/>
      <w:pPr>
        <w:ind w:left="4060" w:hanging="480"/>
      </w:pPr>
    </w:lvl>
    <w:lvl w:ilvl="8">
      <w:start w:val="1"/>
      <w:numFmt w:val="decimal"/>
      <w:lvlText w:val="%9"/>
      <w:lvlJc w:val="left"/>
      <w:pPr>
        <w:ind w:left="4540" w:hanging="480"/>
      </w:pPr>
    </w:lvl>
  </w:abstractNum>
  <w:abstractNum w:abstractNumId="5" w15:restartNumberingAfterBreak="0">
    <w:nsid w:val="692327AB"/>
    <w:multiLevelType w:val="multilevel"/>
    <w:tmpl w:val="2BA25172"/>
    <w:lvl w:ilvl="0">
      <w:start w:val="1"/>
      <w:numFmt w:val="lowerLetter"/>
      <w:lvlText w:val="（%1）"/>
      <w:lvlJc w:val="left"/>
      <w:pPr>
        <w:ind w:left="1680" w:hanging="800"/>
      </w:pPr>
    </w:lvl>
    <w:lvl w:ilvl="1">
      <w:start w:val="1"/>
      <w:numFmt w:val="decimal"/>
      <w:lvlText w:val="(%2)"/>
      <w:lvlJc w:val="left"/>
      <w:pPr>
        <w:ind w:left="1720" w:hanging="420"/>
      </w:pPr>
    </w:lvl>
    <w:lvl w:ilvl="2">
      <w:start w:val="1"/>
      <w:numFmt w:val="decimal"/>
      <w:lvlText w:val="%3"/>
      <w:lvlJc w:val="left"/>
      <w:pPr>
        <w:ind w:left="2140" w:hanging="420"/>
      </w:pPr>
    </w:lvl>
    <w:lvl w:ilvl="3">
      <w:start w:val="1"/>
      <w:numFmt w:val="decimal"/>
      <w:lvlText w:val="%4."/>
      <w:lvlJc w:val="left"/>
      <w:pPr>
        <w:ind w:left="2560" w:hanging="420"/>
      </w:pPr>
    </w:lvl>
    <w:lvl w:ilvl="4">
      <w:start w:val="1"/>
      <w:numFmt w:val="decimal"/>
      <w:lvlText w:val="(%5)"/>
      <w:lvlJc w:val="left"/>
      <w:pPr>
        <w:ind w:left="2980" w:hanging="420"/>
      </w:pPr>
    </w:lvl>
    <w:lvl w:ilvl="5">
      <w:start w:val="1"/>
      <w:numFmt w:val="decimal"/>
      <w:lvlText w:val="%6"/>
      <w:lvlJc w:val="left"/>
      <w:pPr>
        <w:ind w:left="3400" w:hanging="420"/>
      </w:pPr>
    </w:lvl>
    <w:lvl w:ilvl="6">
      <w:start w:val="1"/>
      <w:numFmt w:val="decimal"/>
      <w:lvlText w:val="%7."/>
      <w:lvlJc w:val="left"/>
      <w:pPr>
        <w:ind w:left="3820" w:hanging="420"/>
      </w:pPr>
    </w:lvl>
    <w:lvl w:ilvl="7">
      <w:start w:val="1"/>
      <w:numFmt w:val="decimal"/>
      <w:lvlText w:val="(%8)"/>
      <w:lvlJc w:val="left"/>
      <w:pPr>
        <w:ind w:left="4240" w:hanging="420"/>
      </w:pPr>
    </w:lvl>
    <w:lvl w:ilvl="8">
      <w:start w:val="1"/>
      <w:numFmt w:val="decimal"/>
      <w:lvlText w:val="%9"/>
      <w:lvlJc w:val="left"/>
      <w:pPr>
        <w:ind w:left="4660" w:hanging="420"/>
      </w:pPr>
    </w:lvl>
  </w:abstractNum>
  <w:abstractNum w:abstractNumId="6" w15:restartNumberingAfterBreak="0">
    <w:nsid w:val="76E62647"/>
    <w:multiLevelType w:val="multilevel"/>
    <w:tmpl w:val="5F800D5E"/>
    <w:lvl w:ilvl="0">
      <w:start w:val="1"/>
      <w:numFmt w:val="lowerLetter"/>
      <w:lvlText w:val="（%1）"/>
      <w:lvlJc w:val="left"/>
      <w:pPr>
        <w:ind w:left="1660" w:hanging="780"/>
      </w:pPr>
    </w:lvl>
    <w:lvl w:ilvl="1">
      <w:start w:val="1"/>
      <w:numFmt w:val="decimal"/>
      <w:lvlText w:val="(%2)"/>
      <w:lvlJc w:val="left"/>
      <w:pPr>
        <w:ind w:left="1720" w:hanging="420"/>
      </w:pPr>
    </w:lvl>
    <w:lvl w:ilvl="2">
      <w:start w:val="1"/>
      <w:numFmt w:val="decimal"/>
      <w:lvlText w:val="%3"/>
      <w:lvlJc w:val="left"/>
      <w:pPr>
        <w:ind w:left="2140" w:hanging="420"/>
      </w:pPr>
    </w:lvl>
    <w:lvl w:ilvl="3">
      <w:start w:val="1"/>
      <w:numFmt w:val="decimal"/>
      <w:lvlText w:val="%4."/>
      <w:lvlJc w:val="left"/>
      <w:pPr>
        <w:ind w:left="2560" w:hanging="420"/>
      </w:pPr>
    </w:lvl>
    <w:lvl w:ilvl="4">
      <w:start w:val="1"/>
      <w:numFmt w:val="decimal"/>
      <w:lvlText w:val="(%5)"/>
      <w:lvlJc w:val="left"/>
      <w:pPr>
        <w:ind w:left="2980" w:hanging="420"/>
      </w:pPr>
    </w:lvl>
    <w:lvl w:ilvl="5">
      <w:start w:val="1"/>
      <w:numFmt w:val="decimal"/>
      <w:lvlText w:val="%6"/>
      <w:lvlJc w:val="left"/>
      <w:pPr>
        <w:ind w:left="3400" w:hanging="420"/>
      </w:pPr>
    </w:lvl>
    <w:lvl w:ilvl="6">
      <w:start w:val="1"/>
      <w:numFmt w:val="decimal"/>
      <w:lvlText w:val="%7."/>
      <w:lvlJc w:val="left"/>
      <w:pPr>
        <w:ind w:left="3820" w:hanging="420"/>
      </w:pPr>
    </w:lvl>
    <w:lvl w:ilvl="7">
      <w:start w:val="1"/>
      <w:numFmt w:val="decimal"/>
      <w:lvlText w:val="(%8)"/>
      <w:lvlJc w:val="left"/>
      <w:pPr>
        <w:ind w:left="4240" w:hanging="420"/>
      </w:pPr>
    </w:lvl>
    <w:lvl w:ilvl="8">
      <w:start w:val="1"/>
      <w:numFmt w:val="decimal"/>
      <w:lvlText w:val="%9"/>
      <w:lvlJc w:val="left"/>
      <w:pPr>
        <w:ind w:left="4660" w:hanging="420"/>
      </w:p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7E"/>
    <w:rsid w:val="00021174"/>
    <w:rsid w:val="00086C72"/>
    <w:rsid w:val="00116D51"/>
    <w:rsid w:val="00184B84"/>
    <w:rsid w:val="00197BDE"/>
    <w:rsid w:val="001B4F7E"/>
    <w:rsid w:val="001C5DBB"/>
    <w:rsid w:val="00232E1F"/>
    <w:rsid w:val="002A0FA2"/>
    <w:rsid w:val="002F66F4"/>
    <w:rsid w:val="00347581"/>
    <w:rsid w:val="0045563E"/>
    <w:rsid w:val="004A0672"/>
    <w:rsid w:val="005152A0"/>
    <w:rsid w:val="0054119C"/>
    <w:rsid w:val="00570573"/>
    <w:rsid w:val="00584E68"/>
    <w:rsid w:val="005A1357"/>
    <w:rsid w:val="006121FF"/>
    <w:rsid w:val="00636B4B"/>
    <w:rsid w:val="007115C9"/>
    <w:rsid w:val="00733261"/>
    <w:rsid w:val="008E1784"/>
    <w:rsid w:val="00981ED1"/>
    <w:rsid w:val="009E052E"/>
    <w:rsid w:val="00A06957"/>
    <w:rsid w:val="00AC232C"/>
    <w:rsid w:val="00AE7F4D"/>
    <w:rsid w:val="00B67DF4"/>
    <w:rsid w:val="00B94D0B"/>
    <w:rsid w:val="00BE1B39"/>
    <w:rsid w:val="00C90244"/>
    <w:rsid w:val="00D163C3"/>
    <w:rsid w:val="00ED2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9114C6"/>
  <w15:docId w15:val="{3E38368F-856B-8C4D-8281-777DB9C8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omine" w:eastAsiaTheme="minorEastAsia" w:hAnsi="Domine" w:cs="Domine"/>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E06D81"/>
    <w:pPr>
      <w:tabs>
        <w:tab w:val="center" w:pos="4252"/>
        <w:tab w:val="right" w:pos="8504"/>
      </w:tabs>
      <w:snapToGrid w:val="0"/>
    </w:pPr>
  </w:style>
  <w:style w:type="character" w:customStyle="1" w:styleId="a6">
    <w:name w:val="ヘッダー (文字)"/>
    <w:basedOn w:val="a0"/>
    <w:link w:val="a5"/>
    <w:uiPriority w:val="99"/>
    <w:rsid w:val="00E06D81"/>
  </w:style>
  <w:style w:type="paragraph" w:styleId="a7">
    <w:name w:val="footer"/>
    <w:basedOn w:val="a"/>
    <w:link w:val="a8"/>
    <w:uiPriority w:val="99"/>
    <w:unhideWhenUsed/>
    <w:rsid w:val="00E06D81"/>
    <w:pPr>
      <w:tabs>
        <w:tab w:val="center" w:pos="4252"/>
        <w:tab w:val="right" w:pos="8504"/>
      </w:tabs>
      <w:snapToGrid w:val="0"/>
    </w:pPr>
  </w:style>
  <w:style w:type="character" w:customStyle="1" w:styleId="a8">
    <w:name w:val="フッター (文字)"/>
    <w:basedOn w:val="a0"/>
    <w:link w:val="a7"/>
    <w:uiPriority w:val="99"/>
    <w:rsid w:val="00E06D81"/>
  </w:style>
  <w:style w:type="character" w:styleId="a9">
    <w:name w:val="page number"/>
    <w:basedOn w:val="a0"/>
    <w:uiPriority w:val="99"/>
    <w:semiHidden/>
    <w:unhideWhenUsed/>
    <w:rsid w:val="00285309"/>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A06957"/>
    <w:rPr>
      <w:color w:val="0000FF" w:themeColor="hyperlink"/>
      <w:u w:val="single"/>
    </w:rPr>
  </w:style>
  <w:style w:type="character" w:styleId="ad">
    <w:name w:val="Unresolved Mention"/>
    <w:basedOn w:val="a0"/>
    <w:uiPriority w:val="99"/>
    <w:semiHidden/>
    <w:unhideWhenUsed/>
    <w:rsid w:val="00A06957"/>
    <w:rPr>
      <w:color w:val="605E5C"/>
      <w:shd w:val="clear" w:color="auto" w:fill="E1DFDD"/>
    </w:rPr>
  </w:style>
  <w:style w:type="character" w:styleId="ae">
    <w:name w:val="FollowedHyperlink"/>
    <w:basedOn w:val="a0"/>
    <w:uiPriority w:val="99"/>
    <w:semiHidden/>
    <w:unhideWhenUsed/>
    <w:rsid w:val="009E0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993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an96Ge1pPYx92Ym1IRLgBPjxSQ==">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595</Words>
  <Characters>3393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古橋 敬一</cp:lastModifiedBy>
  <cp:revision>16</cp:revision>
  <cp:lastPrinted>2022-02-17T03:00:00Z</cp:lastPrinted>
  <dcterms:created xsi:type="dcterms:W3CDTF">2020-02-13T09:57:00Z</dcterms:created>
  <dcterms:modified xsi:type="dcterms:W3CDTF">2022-02-22T01:14:00Z</dcterms:modified>
</cp:coreProperties>
</file>